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88" w:rsidRPr="0055014B" w:rsidRDefault="00674388" w:rsidP="00674388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55014B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674388" w:rsidRDefault="00674388" w:rsidP="00674388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55014B">
        <w:rPr>
          <w:rFonts w:ascii="Times New Roman" w:hAnsi="Times New Roman"/>
          <w:sz w:val="24"/>
          <w:szCs w:val="24"/>
        </w:rPr>
        <w:t xml:space="preserve"> «Специальная  школа  № </w:t>
      </w:r>
      <w:r>
        <w:rPr>
          <w:rFonts w:ascii="Times New Roman" w:hAnsi="Times New Roman"/>
          <w:sz w:val="24"/>
          <w:szCs w:val="24"/>
        </w:rPr>
        <w:t>78</w:t>
      </w:r>
      <w:r w:rsidRPr="0055014B">
        <w:rPr>
          <w:rFonts w:ascii="Times New Roman" w:hAnsi="Times New Roman"/>
          <w:sz w:val="24"/>
          <w:szCs w:val="24"/>
        </w:rPr>
        <w:t xml:space="preserve">»  </w:t>
      </w:r>
    </w:p>
    <w:p w:rsidR="00674388" w:rsidRDefault="00674388" w:rsidP="00674388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674388" w:rsidRDefault="00674388" w:rsidP="00674388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674388" w:rsidRDefault="00674388" w:rsidP="00674388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674388" w:rsidRDefault="00674388" w:rsidP="00674388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674388" w:rsidRPr="0055014B" w:rsidRDefault="00674388" w:rsidP="00674388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tbl>
      <w:tblPr>
        <w:tblW w:w="12693" w:type="dxa"/>
        <w:tblInd w:w="-34" w:type="dxa"/>
        <w:tblLook w:val="04A0" w:firstRow="1" w:lastRow="0" w:firstColumn="1" w:lastColumn="0" w:noHBand="0" w:noVBand="1"/>
      </w:tblPr>
      <w:tblGrid>
        <w:gridCol w:w="4860"/>
        <w:gridCol w:w="7833"/>
      </w:tblGrid>
      <w:tr w:rsidR="00674388" w:rsidRPr="00D1038A" w:rsidTr="007C6D61">
        <w:trPr>
          <w:trHeight w:val="3172"/>
        </w:trPr>
        <w:tc>
          <w:tcPr>
            <w:tcW w:w="4860" w:type="dxa"/>
          </w:tcPr>
          <w:p w:rsidR="00674388" w:rsidRPr="006C7EB7" w:rsidRDefault="00674388" w:rsidP="00D05EB0">
            <w:pPr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                            </w:t>
            </w:r>
          </w:p>
          <w:p w:rsidR="00674388" w:rsidRPr="006C7EB7" w:rsidRDefault="00674388" w:rsidP="00D05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9C0DAC">
              <w:rPr>
                <w:rFonts w:ascii="Times New Roman" w:hAnsi="Times New Roman"/>
                <w:sz w:val="24"/>
                <w:szCs w:val="24"/>
              </w:rPr>
              <w:t>У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 xml:space="preserve">ВР                                             </w:t>
            </w:r>
          </w:p>
          <w:p w:rsidR="00674388" w:rsidRPr="006C7EB7" w:rsidRDefault="00674388" w:rsidP="00D05EB0">
            <w:pPr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C91B19">
              <w:rPr>
                <w:rFonts w:ascii="Times New Roman" w:hAnsi="Times New Roman"/>
                <w:sz w:val="24"/>
                <w:szCs w:val="24"/>
              </w:rPr>
              <w:t>Красникова Е.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674388" w:rsidRPr="006C7EB7" w:rsidRDefault="00674388" w:rsidP="00D05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80A75">
              <w:rPr>
                <w:rFonts w:ascii="Times New Roman" w:hAnsi="Times New Roman"/>
                <w:sz w:val="24"/>
                <w:szCs w:val="24"/>
              </w:rPr>
              <w:t>28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 xml:space="preserve">» августа </w:t>
            </w:r>
            <w:r w:rsidR="004E21BE">
              <w:rPr>
                <w:rFonts w:ascii="Times New Roman" w:hAnsi="Times New Roman"/>
                <w:sz w:val="24"/>
                <w:szCs w:val="24"/>
              </w:rPr>
              <w:t>20</w:t>
            </w:r>
            <w:r w:rsidR="00357BC2">
              <w:rPr>
                <w:rFonts w:ascii="Times New Roman" w:hAnsi="Times New Roman"/>
                <w:sz w:val="24"/>
                <w:szCs w:val="24"/>
              </w:rPr>
              <w:t>2</w:t>
            </w:r>
            <w:r w:rsidR="00C91B19">
              <w:rPr>
                <w:rFonts w:ascii="Times New Roman" w:hAnsi="Times New Roman"/>
                <w:sz w:val="24"/>
                <w:szCs w:val="24"/>
              </w:rPr>
              <w:t>4</w:t>
            </w:r>
            <w:r w:rsidR="006049C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74388" w:rsidRPr="00D1038A" w:rsidRDefault="00674388" w:rsidP="00D05EB0">
            <w:pPr>
              <w:keepNext/>
              <w:keepLines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3" w:type="dxa"/>
          </w:tcPr>
          <w:p w:rsidR="00674388" w:rsidRDefault="00674388" w:rsidP="00D05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74388" w:rsidRDefault="00674388" w:rsidP="00D05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 xml:space="preserve">иректор: </w:t>
            </w:r>
          </w:p>
          <w:p w:rsidR="00674388" w:rsidRDefault="00674388" w:rsidP="00D05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1FA1" w:rsidRDefault="00674388" w:rsidP="004E21BE">
            <w:pPr>
              <w:spacing w:after="0"/>
              <w:ind w:left="1889" w:hanging="1889"/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 xml:space="preserve">_____________Е. Д.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>апина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674388" w:rsidRDefault="00674388" w:rsidP="004E21BE">
            <w:pPr>
              <w:spacing w:after="0"/>
              <w:ind w:left="1889" w:hanging="18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</w:t>
            </w:r>
            <w:r w:rsidR="00C91B19">
              <w:rPr>
                <w:rFonts w:ascii="Times New Roman" w:hAnsi="Times New Roman"/>
                <w:sz w:val="24"/>
                <w:szCs w:val="24"/>
              </w:rPr>
              <w:t xml:space="preserve"> 111</w:t>
            </w:r>
            <w:r w:rsidR="00680A75">
              <w:rPr>
                <w:rFonts w:ascii="Times New Roman" w:hAnsi="Times New Roman"/>
                <w:sz w:val="24"/>
                <w:szCs w:val="24"/>
              </w:rPr>
              <w:t xml:space="preserve"> – ОД от 28</w:t>
            </w:r>
            <w:r>
              <w:rPr>
                <w:rFonts w:ascii="Times New Roman" w:hAnsi="Times New Roman"/>
                <w:sz w:val="24"/>
                <w:szCs w:val="24"/>
              </w:rPr>
              <w:t>.08.20</w:t>
            </w:r>
            <w:r w:rsidR="00357BC2">
              <w:rPr>
                <w:rFonts w:ascii="Times New Roman" w:hAnsi="Times New Roman"/>
                <w:sz w:val="24"/>
                <w:szCs w:val="24"/>
              </w:rPr>
              <w:t>2</w:t>
            </w:r>
            <w:r w:rsidR="00C91B19">
              <w:rPr>
                <w:rFonts w:ascii="Times New Roman" w:hAnsi="Times New Roman"/>
                <w:sz w:val="24"/>
                <w:szCs w:val="24"/>
              </w:rPr>
              <w:t>4</w:t>
            </w:r>
            <w:r w:rsidR="006049C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C37BB" w:rsidRPr="00D1038A" w:rsidRDefault="00FC37BB" w:rsidP="004E21BE">
            <w:pPr>
              <w:spacing w:after="0"/>
              <w:ind w:left="1889" w:hanging="18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D61" w:rsidRDefault="007C6D61" w:rsidP="003634B4">
      <w:pPr>
        <w:tabs>
          <w:tab w:val="left" w:pos="2655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02025" cy="1264285"/>
            <wp:effectExtent l="0" t="0" r="3175" b="0"/>
            <wp:docPr id="1" name="Рисунок 1" descr="C:\Users\User\Desktop\Школа 78\электронна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78\электронная подпис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B4" w:rsidRDefault="003634B4" w:rsidP="003634B4">
      <w:pPr>
        <w:tabs>
          <w:tab w:val="left" w:pos="2655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Рабочая программа</w:t>
      </w:r>
    </w:p>
    <w:p w:rsidR="003634B4" w:rsidRDefault="003634B4" w:rsidP="00363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коррекционному курсу «Сенсорное развитие»</w:t>
      </w:r>
    </w:p>
    <w:p w:rsidR="003634B4" w:rsidRDefault="003634B4" w:rsidP="00363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</w:p>
    <w:p w:rsidR="005D53B4" w:rsidRPr="00C91B19" w:rsidRDefault="00C91B19" w:rsidP="00C91B1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="005D53B4" w:rsidRPr="00C91B19">
        <w:rPr>
          <w:sz w:val="28"/>
          <w:szCs w:val="28"/>
        </w:rPr>
        <w:t>4 класс</w:t>
      </w:r>
    </w:p>
    <w:p w:rsidR="003634B4" w:rsidRDefault="003634B4" w:rsidP="00363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умственной отсталостью (интеллектуальными нарушениями)</w:t>
      </w:r>
    </w:p>
    <w:p w:rsidR="003634B4" w:rsidRDefault="003634B4" w:rsidP="00363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(вариант 2)</w:t>
      </w:r>
    </w:p>
    <w:p w:rsidR="00674388" w:rsidRPr="003D7C27" w:rsidRDefault="00674388" w:rsidP="0067438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74388" w:rsidRPr="0055014B" w:rsidRDefault="00674388" w:rsidP="00674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014B">
        <w:rPr>
          <w:rFonts w:ascii="Times New Roman" w:hAnsi="Times New Roman"/>
          <w:sz w:val="24"/>
          <w:szCs w:val="24"/>
        </w:rPr>
        <w:t>Составитель программы:</w:t>
      </w:r>
    </w:p>
    <w:p w:rsidR="00674388" w:rsidRDefault="00674388" w:rsidP="00674388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педагог</w:t>
      </w:r>
      <w:r w:rsidR="00680A7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-психолог</w:t>
      </w:r>
      <w:r w:rsidR="00680A7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4388" w:rsidRDefault="00674388" w:rsidP="00674388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Ручкина Е. Б.</w:t>
      </w:r>
    </w:p>
    <w:p w:rsidR="004E21BE" w:rsidRPr="00697CA0" w:rsidRDefault="00680A75" w:rsidP="00674388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Плотникова Т. С.</w:t>
      </w:r>
    </w:p>
    <w:p w:rsidR="00674388" w:rsidRPr="002E634E" w:rsidRDefault="00674388" w:rsidP="006743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21BE" w:rsidRDefault="004E21BE" w:rsidP="004E21BE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Рассмотрена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заседании методического объединения</w:t>
      </w:r>
    </w:p>
    <w:p w:rsidR="004E21BE" w:rsidRDefault="00357BC2" w:rsidP="004E21BE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  от« </w:t>
      </w:r>
      <w:r w:rsidR="00680A75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» августа  202</w:t>
      </w:r>
      <w:r w:rsidR="00C91B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4E21BE">
        <w:rPr>
          <w:rFonts w:ascii="Times New Roman" w:hAnsi="Times New Roman"/>
          <w:sz w:val="24"/>
          <w:szCs w:val="24"/>
        </w:rPr>
        <w:t>г.</w:t>
      </w:r>
    </w:p>
    <w:p w:rsidR="004E21BE" w:rsidRDefault="004E21BE" w:rsidP="004E21BE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E21BE" w:rsidRDefault="004E21BE" w:rsidP="004E21BE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Утверждена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на педагогическом совете</w:t>
      </w:r>
    </w:p>
    <w:p w:rsidR="004E21BE" w:rsidRDefault="00680A75" w:rsidP="004E21BE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 от« 28</w:t>
      </w:r>
      <w:r w:rsidR="004E21BE">
        <w:rPr>
          <w:rFonts w:ascii="Times New Roman" w:hAnsi="Times New Roman"/>
          <w:sz w:val="24"/>
          <w:szCs w:val="24"/>
        </w:rPr>
        <w:t>» августа  20</w:t>
      </w:r>
      <w:r w:rsidR="00357BC2">
        <w:rPr>
          <w:rFonts w:ascii="Times New Roman" w:hAnsi="Times New Roman"/>
          <w:sz w:val="24"/>
          <w:szCs w:val="24"/>
        </w:rPr>
        <w:t>2</w:t>
      </w:r>
      <w:r w:rsidR="00C91B19">
        <w:rPr>
          <w:rFonts w:ascii="Times New Roman" w:hAnsi="Times New Roman"/>
          <w:sz w:val="24"/>
          <w:szCs w:val="24"/>
        </w:rPr>
        <w:t>4</w:t>
      </w:r>
      <w:r w:rsidR="006049C8">
        <w:rPr>
          <w:rFonts w:ascii="Times New Roman" w:hAnsi="Times New Roman"/>
          <w:sz w:val="24"/>
          <w:szCs w:val="24"/>
        </w:rPr>
        <w:t xml:space="preserve"> </w:t>
      </w:r>
      <w:r w:rsidR="004E21BE">
        <w:rPr>
          <w:rFonts w:ascii="Times New Roman" w:hAnsi="Times New Roman"/>
          <w:sz w:val="24"/>
          <w:szCs w:val="24"/>
        </w:rPr>
        <w:t>г.</w:t>
      </w:r>
    </w:p>
    <w:p w:rsidR="007C6D61" w:rsidRDefault="007C6D61" w:rsidP="0067438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C6D61" w:rsidRDefault="007C6D61" w:rsidP="0067438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74388" w:rsidRPr="0048468D" w:rsidRDefault="00674388" w:rsidP="0067438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5014B">
        <w:rPr>
          <w:rFonts w:ascii="Times New Roman" w:hAnsi="Times New Roman"/>
          <w:sz w:val="24"/>
          <w:szCs w:val="24"/>
        </w:rPr>
        <w:t>Новок</w:t>
      </w:r>
      <w:r>
        <w:rPr>
          <w:rFonts w:ascii="Times New Roman" w:hAnsi="Times New Roman"/>
          <w:sz w:val="24"/>
          <w:szCs w:val="24"/>
        </w:rPr>
        <w:t>узнецк, 20</w:t>
      </w:r>
      <w:r w:rsidR="00357BC2">
        <w:rPr>
          <w:rFonts w:ascii="Times New Roman" w:hAnsi="Times New Roman"/>
          <w:sz w:val="24"/>
          <w:szCs w:val="24"/>
        </w:rPr>
        <w:t>2</w:t>
      </w:r>
      <w:r w:rsidR="00C91B19">
        <w:rPr>
          <w:rFonts w:ascii="Times New Roman" w:hAnsi="Times New Roman"/>
          <w:sz w:val="24"/>
          <w:szCs w:val="24"/>
        </w:rPr>
        <w:t>4</w:t>
      </w:r>
      <w:r w:rsidR="006049C8">
        <w:rPr>
          <w:rFonts w:ascii="Times New Roman" w:hAnsi="Times New Roman"/>
          <w:sz w:val="24"/>
          <w:szCs w:val="24"/>
        </w:rPr>
        <w:t xml:space="preserve"> г.</w:t>
      </w:r>
    </w:p>
    <w:p w:rsidR="004E21BE" w:rsidRPr="003634B4" w:rsidRDefault="004E21BE" w:rsidP="004E21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357BC2" w:rsidRPr="003634B4" w:rsidRDefault="00FE2946" w:rsidP="007778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="004E21BE" w:rsidRPr="003634B4">
        <w:rPr>
          <w:rFonts w:ascii="Times New Roman" w:hAnsi="Times New Roman"/>
          <w:sz w:val="28"/>
          <w:szCs w:val="28"/>
        </w:rPr>
        <w:t>рограмма коррекционного курса «</w:t>
      </w:r>
      <w:r w:rsidR="004E21BE" w:rsidRPr="003634B4">
        <w:rPr>
          <w:rFonts w:ascii="Times New Roman" w:hAnsi="Times New Roman"/>
          <w:color w:val="000000"/>
          <w:sz w:val="28"/>
          <w:szCs w:val="28"/>
        </w:rPr>
        <w:t>Сенсорное развитие</w:t>
      </w:r>
      <w:r w:rsidR="004E21BE" w:rsidRPr="003634B4">
        <w:rPr>
          <w:rFonts w:ascii="Times New Roman" w:hAnsi="Times New Roman"/>
          <w:sz w:val="28"/>
          <w:szCs w:val="28"/>
        </w:rPr>
        <w:t xml:space="preserve">»  </w:t>
      </w:r>
      <w:r w:rsidR="00357BC2" w:rsidRPr="003634B4">
        <w:rPr>
          <w:rFonts w:ascii="Times New Roman" w:hAnsi="Times New Roman"/>
          <w:sz w:val="28"/>
          <w:szCs w:val="28"/>
        </w:rPr>
        <w:t xml:space="preserve">разработана на основе </w:t>
      </w:r>
      <w:r w:rsidR="00357BC2" w:rsidRPr="003634B4">
        <w:rPr>
          <w:rFonts w:ascii="Times New Roman" w:hAnsi="Times New Roman"/>
          <w:sz w:val="28"/>
          <w:szCs w:val="28"/>
          <w:lang w:eastAsia="en-US"/>
        </w:rPr>
        <w:t>требований к личностным и предметным результатам освоения АООП образования обучающихся с умственной отсталостью (интеллектуальными нарушениями) (вариант 2) в МКОУ «Специальная школа № 78», программы формирования базовых учебных действий.</w:t>
      </w:r>
    </w:p>
    <w:p w:rsidR="003634B4" w:rsidRDefault="00357BC2" w:rsidP="003634B4">
      <w:pPr>
        <w:pStyle w:val="a4"/>
        <w:ind w:left="0"/>
        <w:contextualSpacing/>
        <w:rPr>
          <w:b/>
          <w:sz w:val="28"/>
          <w:szCs w:val="28"/>
        </w:rPr>
      </w:pPr>
      <w:r w:rsidRPr="003634B4">
        <w:rPr>
          <w:b/>
          <w:sz w:val="28"/>
          <w:szCs w:val="28"/>
        </w:rPr>
        <w:t>Цели:</w:t>
      </w:r>
    </w:p>
    <w:p w:rsidR="00357BC2" w:rsidRPr="00FE2946" w:rsidRDefault="00FE2946" w:rsidP="003634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E2946">
        <w:rPr>
          <w:rFonts w:ascii="Times New Roman" w:hAnsi="Times New Roman"/>
          <w:sz w:val="28"/>
          <w:szCs w:val="28"/>
        </w:rPr>
        <w:t>1</w:t>
      </w:r>
      <w:r w:rsidR="003634B4" w:rsidRPr="00FE2946">
        <w:rPr>
          <w:rFonts w:ascii="Times New Roman" w:hAnsi="Times New Roman"/>
          <w:sz w:val="28"/>
          <w:szCs w:val="28"/>
        </w:rPr>
        <w:t>) </w:t>
      </w:r>
      <w:r w:rsidR="00357BC2" w:rsidRPr="00FE2946">
        <w:rPr>
          <w:rFonts w:ascii="Times New Roman" w:hAnsi="Times New Roman"/>
          <w:sz w:val="28"/>
          <w:szCs w:val="28"/>
        </w:rPr>
        <w:t xml:space="preserve">Применение разных форм взаимодействия с </w:t>
      </w:r>
      <w:proofErr w:type="gramStart"/>
      <w:r w:rsidR="00357BC2" w:rsidRPr="00FE294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357BC2" w:rsidRPr="00FE2946">
        <w:rPr>
          <w:rFonts w:ascii="Times New Roman" w:hAnsi="Times New Roman"/>
          <w:sz w:val="28"/>
          <w:szCs w:val="28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FE2946" w:rsidRPr="00FE2946" w:rsidRDefault="00FE2946" w:rsidP="00FE2946">
      <w:pPr>
        <w:pStyle w:val="a4"/>
        <w:ind w:left="0"/>
        <w:contextualSpacing/>
        <w:rPr>
          <w:sz w:val="28"/>
          <w:szCs w:val="28"/>
        </w:rPr>
      </w:pPr>
      <w:r w:rsidRPr="00FE2946">
        <w:rPr>
          <w:sz w:val="28"/>
          <w:szCs w:val="28"/>
        </w:rPr>
        <w:t>2) обогащение чувственного опыта в процессе целенаправленного систематического воздействия на сохранные анализаторы.</w:t>
      </w:r>
    </w:p>
    <w:p w:rsidR="00357BC2" w:rsidRPr="003634B4" w:rsidRDefault="00357BC2" w:rsidP="003634B4">
      <w:pPr>
        <w:contextualSpacing/>
        <w:rPr>
          <w:rFonts w:ascii="Times New Roman" w:hAnsi="Times New Roman"/>
          <w:sz w:val="28"/>
          <w:szCs w:val="28"/>
        </w:rPr>
      </w:pPr>
    </w:p>
    <w:p w:rsidR="00357BC2" w:rsidRPr="00232436" w:rsidRDefault="00232436" w:rsidP="00232436">
      <w:pPr>
        <w:spacing w:after="0" w:line="240" w:lineRule="auto"/>
        <w:ind w:right="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2436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232436" w:rsidRDefault="00232436" w:rsidP="00232436">
      <w:pPr>
        <w:pStyle w:val="a4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1) Формировать р</w:t>
      </w:r>
      <w:r w:rsidRPr="00B06E6D">
        <w:rPr>
          <w:sz w:val="28"/>
          <w:szCs w:val="28"/>
        </w:rPr>
        <w:t>азвитие зрительного, слухового, тактильного, кинестетического восприятия, а так же восприятия запаха и вкуса как пропедевтика</w:t>
      </w:r>
      <w:r w:rsidR="000E2D65">
        <w:rPr>
          <w:sz w:val="28"/>
          <w:szCs w:val="28"/>
        </w:rPr>
        <w:t xml:space="preserve"> </w:t>
      </w:r>
      <w:r w:rsidRPr="00B06E6D">
        <w:rPr>
          <w:sz w:val="28"/>
          <w:szCs w:val="28"/>
        </w:rPr>
        <w:t xml:space="preserve">формирования навыков общения, </w:t>
      </w:r>
    </w:p>
    <w:p w:rsidR="00232436" w:rsidRPr="00B06E6D" w:rsidRDefault="00232436" w:rsidP="00232436">
      <w:pPr>
        <w:pStyle w:val="a4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Развить </w:t>
      </w:r>
      <w:r w:rsidRPr="00B06E6D">
        <w:rPr>
          <w:sz w:val="28"/>
          <w:szCs w:val="28"/>
        </w:rPr>
        <w:t>предметно-практическ</w:t>
      </w:r>
      <w:r>
        <w:rPr>
          <w:sz w:val="28"/>
          <w:szCs w:val="28"/>
        </w:rPr>
        <w:t>ую и познавательную</w:t>
      </w:r>
      <w:r w:rsidRPr="00B06E6D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B06E6D">
        <w:rPr>
          <w:sz w:val="28"/>
          <w:szCs w:val="28"/>
        </w:rPr>
        <w:t>.</w:t>
      </w:r>
    </w:p>
    <w:p w:rsidR="00232436" w:rsidRDefault="000E2D65" w:rsidP="00993A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2436">
        <w:rPr>
          <w:rFonts w:ascii="Times New Roman" w:hAnsi="Times New Roman"/>
          <w:sz w:val="28"/>
          <w:szCs w:val="28"/>
        </w:rPr>
        <w:t>) Развить индивидуальные способности обучающихся и их творческий потенциал,</w:t>
      </w:r>
    </w:p>
    <w:p w:rsidR="00357BC2" w:rsidRPr="000E2D65" w:rsidRDefault="000E2D65" w:rsidP="00993A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E2D65">
        <w:rPr>
          <w:rFonts w:ascii="Times New Roman" w:hAnsi="Times New Roman"/>
          <w:sz w:val="28"/>
          <w:szCs w:val="28"/>
        </w:rPr>
        <w:t>4) Формировать положительное эмоциональное отношение</w:t>
      </w:r>
      <w:r>
        <w:rPr>
          <w:rFonts w:ascii="Times New Roman" w:hAnsi="Times New Roman"/>
          <w:sz w:val="28"/>
          <w:szCs w:val="28"/>
        </w:rPr>
        <w:t xml:space="preserve"> деятельности, нравс</w:t>
      </w:r>
      <w:r w:rsidRPr="000E2D65">
        <w:rPr>
          <w:rFonts w:ascii="Times New Roman" w:hAnsi="Times New Roman"/>
          <w:sz w:val="28"/>
          <w:szCs w:val="28"/>
        </w:rPr>
        <w:t>твенных, эстетически</w:t>
      </w:r>
      <w:r>
        <w:rPr>
          <w:rFonts w:ascii="Times New Roman" w:hAnsi="Times New Roman"/>
          <w:sz w:val="28"/>
          <w:szCs w:val="28"/>
        </w:rPr>
        <w:t>х</w:t>
      </w:r>
      <w:r w:rsidRPr="000E2D65">
        <w:rPr>
          <w:rFonts w:ascii="Times New Roman" w:hAnsi="Times New Roman"/>
          <w:sz w:val="28"/>
          <w:szCs w:val="28"/>
        </w:rPr>
        <w:t xml:space="preserve"> качеств и свойств личности.</w:t>
      </w:r>
    </w:p>
    <w:p w:rsidR="00357BC2" w:rsidRPr="003634B4" w:rsidRDefault="00357BC2" w:rsidP="00993A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57BC2" w:rsidRPr="003634B4" w:rsidRDefault="00357BC2" w:rsidP="00993A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527D5" w:rsidRPr="003634B4" w:rsidRDefault="00A228AB" w:rsidP="008527D5">
      <w:pPr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>2</w:t>
      </w:r>
      <w:r w:rsidR="008527D5" w:rsidRPr="003634B4">
        <w:rPr>
          <w:rFonts w:ascii="Times New Roman" w:hAnsi="Times New Roman"/>
          <w:b/>
          <w:sz w:val="28"/>
          <w:szCs w:val="28"/>
        </w:rPr>
        <w:t>. Общая характеристика коррекционного курса</w:t>
      </w:r>
    </w:p>
    <w:p w:rsidR="008527D5" w:rsidRPr="003634B4" w:rsidRDefault="008527D5" w:rsidP="008527D5">
      <w:pPr>
        <w:pStyle w:val="Default"/>
        <w:ind w:firstLine="708"/>
        <w:jc w:val="both"/>
        <w:rPr>
          <w:sz w:val="28"/>
          <w:szCs w:val="28"/>
        </w:rPr>
      </w:pPr>
      <w:r w:rsidRPr="003634B4">
        <w:rPr>
          <w:sz w:val="28"/>
          <w:szCs w:val="28"/>
        </w:rPr>
        <w:t>Структура программы курса «Сенсорное развитие» включает в себя следующие разделы:</w:t>
      </w:r>
    </w:p>
    <w:p w:rsidR="00A228AB" w:rsidRPr="00A25611" w:rsidRDefault="00A228AB" w:rsidP="00357BC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C0E5A">
        <w:rPr>
          <w:rFonts w:ascii="Times New Roman" w:hAnsi="Times New Roman"/>
          <w:b/>
          <w:sz w:val="28"/>
          <w:szCs w:val="28"/>
        </w:rPr>
        <w:t xml:space="preserve">1. </w:t>
      </w:r>
      <w:r w:rsidRPr="004C0E5A">
        <w:rPr>
          <w:rFonts w:ascii="Times New Roman" w:hAnsi="Times New Roman"/>
          <w:b/>
          <w:color w:val="000000"/>
          <w:sz w:val="28"/>
          <w:szCs w:val="28"/>
        </w:rPr>
        <w:t>Развитие зрительного восприятия</w:t>
      </w:r>
      <w:r w:rsidR="00A256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0E5A">
        <w:rPr>
          <w:rFonts w:ascii="Times New Roman" w:hAnsi="Times New Roman"/>
          <w:color w:val="000000"/>
          <w:sz w:val="28"/>
          <w:szCs w:val="28"/>
        </w:rPr>
        <w:t>направлено на развитие моторной координации, пространственного мышления, оценивание предметов относительно друг друга.</w:t>
      </w:r>
    </w:p>
    <w:p w:rsidR="00A228AB" w:rsidRPr="00A25611" w:rsidRDefault="004C0E5A" w:rsidP="00A228AB">
      <w:pPr>
        <w:pStyle w:val="a5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A228AB" w:rsidRPr="004C0E5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228AB" w:rsidRPr="004C0E5A">
        <w:rPr>
          <w:rFonts w:ascii="Times New Roman" w:hAnsi="Times New Roman"/>
          <w:b/>
          <w:color w:val="000000"/>
          <w:sz w:val="28"/>
          <w:szCs w:val="28"/>
        </w:rPr>
        <w:t>Развитие слухового восприятия</w:t>
      </w:r>
      <w:r>
        <w:rPr>
          <w:rFonts w:ascii="Times New Roman" w:hAnsi="Times New Roman"/>
          <w:color w:val="000000"/>
          <w:sz w:val="28"/>
          <w:szCs w:val="28"/>
        </w:rPr>
        <w:t>, направлено на развитие восприятия обычных звуков и речевых звуков.</w:t>
      </w:r>
    </w:p>
    <w:p w:rsidR="00A228AB" w:rsidRPr="00A25611" w:rsidRDefault="004C0E5A" w:rsidP="00A228AB">
      <w:pPr>
        <w:pStyle w:val="a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A228AB" w:rsidRPr="004C0E5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228AB" w:rsidRPr="004C0E5A">
        <w:rPr>
          <w:rFonts w:ascii="Times New Roman" w:hAnsi="Times New Roman"/>
          <w:b/>
          <w:color w:val="000000"/>
          <w:sz w:val="28"/>
          <w:szCs w:val="28"/>
        </w:rPr>
        <w:t>Развитие кинестетического восприятия</w:t>
      </w:r>
      <w:r w:rsidRPr="004C0E5A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направлено на развитие осмысленного выполнения движений по формированию способностей контроля  и самоконтроля за собственными движениями.</w:t>
      </w:r>
    </w:p>
    <w:p w:rsidR="00A228AB" w:rsidRPr="003634B4" w:rsidRDefault="004C0E5A" w:rsidP="00A228AB">
      <w:pPr>
        <w:pStyle w:val="a5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A228AB" w:rsidRPr="004C0E5A">
        <w:rPr>
          <w:rFonts w:ascii="Times New Roman" w:hAnsi="Times New Roman"/>
          <w:b/>
          <w:color w:val="000000"/>
          <w:sz w:val="28"/>
          <w:szCs w:val="28"/>
        </w:rPr>
        <w:t>. Восприятие запаха и вкуса</w:t>
      </w:r>
      <w:r w:rsidRPr="004C0E5A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направлено на развитие </w:t>
      </w:r>
      <w:r w:rsidR="00024E7F">
        <w:rPr>
          <w:rFonts w:ascii="Times New Roman" w:hAnsi="Times New Roman"/>
          <w:color w:val="000000"/>
          <w:sz w:val="28"/>
          <w:szCs w:val="28"/>
        </w:rPr>
        <w:t>вкусовых и обонятельных рецепторов.</w:t>
      </w:r>
    </w:p>
    <w:p w:rsidR="00FC37BB" w:rsidRPr="003634B4" w:rsidRDefault="00FC37BB" w:rsidP="00A228AB">
      <w:pPr>
        <w:pStyle w:val="a5"/>
        <w:contextualSpacing/>
        <w:rPr>
          <w:rFonts w:ascii="Times New Roman" w:hAnsi="Times New Roman"/>
          <w:bCs/>
          <w:sz w:val="28"/>
          <w:szCs w:val="28"/>
        </w:rPr>
      </w:pPr>
    </w:p>
    <w:p w:rsidR="008527D5" w:rsidRPr="003634B4" w:rsidRDefault="008527D5" w:rsidP="008527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4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Практическая направленность </w:t>
      </w:r>
      <w:r w:rsidRPr="003634B4">
        <w:rPr>
          <w:rFonts w:ascii="Times New Roman" w:hAnsi="Times New Roman"/>
          <w:color w:val="000000" w:themeColor="text1"/>
          <w:sz w:val="28"/>
          <w:szCs w:val="28"/>
        </w:rPr>
        <w:t xml:space="preserve">реализуется через развитие специальных умений и навыков на основе активизации познавательной деятельности, </w:t>
      </w:r>
      <w:r w:rsidRPr="003634B4">
        <w:rPr>
          <w:rFonts w:ascii="Times New Roman" w:hAnsi="Times New Roman"/>
          <w:color w:val="000000" w:themeColor="text1"/>
          <w:sz w:val="28"/>
          <w:szCs w:val="28"/>
        </w:rPr>
        <w:lastRenderedPageBreak/>
        <w:t>формировании социально приемлемых форм поведения, индивидуальных способностей обучающихся.</w:t>
      </w:r>
    </w:p>
    <w:p w:rsidR="008527D5" w:rsidRPr="003634B4" w:rsidRDefault="008527D5" w:rsidP="008527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4B4">
        <w:rPr>
          <w:rFonts w:ascii="Times New Roman" w:hAnsi="Times New Roman"/>
          <w:b/>
          <w:color w:val="000000" w:themeColor="text1"/>
          <w:sz w:val="28"/>
          <w:szCs w:val="28"/>
        </w:rPr>
        <w:t>Коррекционная направленность</w:t>
      </w:r>
      <w:r w:rsidRPr="003634B4">
        <w:rPr>
          <w:rFonts w:ascii="Times New Roman" w:hAnsi="Times New Roman"/>
          <w:color w:val="000000" w:themeColor="text1"/>
          <w:sz w:val="28"/>
          <w:szCs w:val="28"/>
        </w:rPr>
        <w:t xml:space="preserve"> реализуется через  коррекцию отдельных сторон психической деятельности и личностной сферы,</w:t>
      </w:r>
      <w:r w:rsidRPr="003634B4">
        <w:rPr>
          <w:rFonts w:ascii="Times New Roman" w:hAnsi="Times New Roman"/>
          <w:sz w:val="28"/>
          <w:szCs w:val="28"/>
        </w:rPr>
        <w:t xml:space="preserve"> развитие коррекционных сюжетно-ролевых игр, упражнений, что способствует овладению различными способами управления собственным поведением.</w:t>
      </w:r>
    </w:p>
    <w:p w:rsidR="008527D5" w:rsidRPr="003634B4" w:rsidRDefault="008527D5" w:rsidP="008527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4B4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материала осуществляется концентрически, что позволяет обеспечить постепенный переход от простого к </w:t>
      </w:r>
      <w:proofErr w:type="gramStart"/>
      <w:r w:rsidRPr="003634B4">
        <w:rPr>
          <w:rFonts w:ascii="Times New Roman" w:hAnsi="Times New Roman"/>
          <w:color w:val="000000" w:themeColor="text1"/>
          <w:sz w:val="28"/>
          <w:szCs w:val="28"/>
        </w:rPr>
        <w:t>сложному</w:t>
      </w:r>
      <w:proofErr w:type="gramEnd"/>
      <w:r w:rsidRPr="003634B4">
        <w:rPr>
          <w:rFonts w:ascii="Times New Roman" w:hAnsi="Times New Roman"/>
          <w:color w:val="000000" w:themeColor="text1"/>
          <w:sz w:val="28"/>
          <w:szCs w:val="28"/>
        </w:rPr>
        <w:t>, когда ранее пройденный материал  постоянно включается в новые виды работ, закрепляется и вводится  в самостоятельную деятельность обучающихся на различных уроках и в различных жизненных ситуациях.</w:t>
      </w:r>
    </w:p>
    <w:p w:rsidR="008527D5" w:rsidRPr="003634B4" w:rsidRDefault="008527D5" w:rsidP="008527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4B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 переходе из класса в класс задания усложняются по объёму и по  сложности, что позволяет лучше закреплять уже изученный материал. </w:t>
      </w:r>
    </w:p>
    <w:p w:rsidR="008527D5" w:rsidRPr="003634B4" w:rsidRDefault="008527D5" w:rsidP="008527D5">
      <w:pPr>
        <w:pStyle w:val="30"/>
        <w:shd w:val="clear" w:color="auto" w:fill="auto"/>
        <w:spacing w:after="0" w:line="276" w:lineRule="auto"/>
        <w:ind w:right="333"/>
        <w:rPr>
          <w:sz w:val="28"/>
          <w:szCs w:val="28"/>
        </w:rPr>
      </w:pPr>
      <w:r w:rsidRPr="003634B4">
        <w:rPr>
          <w:b/>
          <w:sz w:val="28"/>
          <w:szCs w:val="28"/>
        </w:rPr>
        <w:t>Основные формы организации учебного процесса:</w:t>
      </w:r>
      <w:r w:rsidRPr="003634B4">
        <w:rPr>
          <w:sz w:val="28"/>
          <w:szCs w:val="28"/>
        </w:rPr>
        <w:t xml:space="preserve"> групповые занятия.</w:t>
      </w:r>
    </w:p>
    <w:p w:rsidR="008527D5" w:rsidRPr="003634B4" w:rsidRDefault="008527D5" w:rsidP="008527D5">
      <w:pPr>
        <w:pStyle w:val="30"/>
        <w:shd w:val="clear" w:color="auto" w:fill="auto"/>
        <w:spacing w:after="0" w:line="240" w:lineRule="auto"/>
        <w:ind w:right="333"/>
        <w:rPr>
          <w:color w:val="000000"/>
          <w:sz w:val="28"/>
          <w:szCs w:val="28"/>
        </w:rPr>
      </w:pPr>
      <w:r w:rsidRPr="003634B4">
        <w:rPr>
          <w:b/>
          <w:sz w:val="28"/>
          <w:szCs w:val="28"/>
        </w:rPr>
        <w:t>Основные средства</w:t>
      </w:r>
      <w:r w:rsidRPr="003634B4">
        <w:rPr>
          <w:b/>
          <w:color w:val="000000"/>
          <w:sz w:val="28"/>
          <w:szCs w:val="28"/>
        </w:rPr>
        <w:t xml:space="preserve">: </w:t>
      </w:r>
      <w:r w:rsidRPr="003634B4">
        <w:rPr>
          <w:color w:val="000000"/>
          <w:sz w:val="28"/>
          <w:szCs w:val="28"/>
        </w:rPr>
        <w:t>сюжетные и предметные картинки, дидактические игры, игрушки, пособия,</w:t>
      </w:r>
    </w:p>
    <w:p w:rsidR="008527D5" w:rsidRPr="003634B4" w:rsidRDefault="008527D5" w:rsidP="008527D5">
      <w:pPr>
        <w:spacing w:after="0" w:line="240" w:lineRule="auto"/>
        <w:ind w:right="333"/>
        <w:jc w:val="both"/>
        <w:rPr>
          <w:rStyle w:val="5"/>
          <w:i w:val="0"/>
        </w:rPr>
      </w:pPr>
      <w:r w:rsidRPr="003634B4">
        <w:rPr>
          <w:rStyle w:val="5"/>
          <w:i w:val="0"/>
        </w:rPr>
        <w:t>Основные методы:</w:t>
      </w:r>
    </w:p>
    <w:p w:rsidR="008527D5" w:rsidRPr="003634B4" w:rsidRDefault="008527D5" w:rsidP="008527D5">
      <w:pPr>
        <w:pStyle w:val="a4"/>
        <w:numPr>
          <w:ilvl w:val="0"/>
          <w:numId w:val="22"/>
        </w:numPr>
        <w:tabs>
          <w:tab w:val="clear" w:pos="1140"/>
          <w:tab w:val="num" w:pos="851"/>
        </w:tabs>
        <w:autoSpaceDE/>
        <w:autoSpaceDN/>
        <w:adjustRightInd/>
        <w:ind w:right="333" w:hanging="573"/>
        <w:contextualSpacing/>
        <w:jc w:val="both"/>
        <w:rPr>
          <w:sz w:val="28"/>
          <w:szCs w:val="28"/>
        </w:rPr>
      </w:pPr>
      <w:r w:rsidRPr="003634B4">
        <w:rPr>
          <w:sz w:val="28"/>
          <w:szCs w:val="28"/>
        </w:rPr>
        <w:t>практические (игры, упражнения, манипуляции);</w:t>
      </w:r>
    </w:p>
    <w:p w:rsidR="008527D5" w:rsidRPr="003634B4" w:rsidRDefault="002A44C5" w:rsidP="008527D5">
      <w:pPr>
        <w:numPr>
          <w:ilvl w:val="0"/>
          <w:numId w:val="22"/>
        </w:numPr>
        <w:tabs>
          <w:tab w:val="clear" w:pos="1140"/>
        </w:tabs>
        <w:spacing w:after="0" w:line="240" w:lineRule="auto"/>
        <w:ind w:left="0" w:right="333" w:firstLine="567"/>
        <w:jc w:val="both"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27D5" w:rsidRPr="003634B4">
        <w:rPr>
          <w:rFonts w:ascii="Times New Roman" w:hAnsi="Times New Roman"/>
          <w:sz w:val="28"/>
          <w:szCs w:val="28"/>
        </w:rPr>
        <w:t>наглядные</w:t>
      </w:r>
      <w:proofErr w:type="gramEnd"/>
      <w:r w:rsidR="008527D5" w:rsidRPr="003634B4">
        <w:rPr>
          <w:rFonts w:ascii="Times New Roman" w:hAnsi="Times New Roman"/>
          <w:sz w:val="28"/>
          <w:szCs w:val="28"/>
        </w:rPr>
        <w:t xml:space="preserve"> (демонстрация, иллюстрация);</w:t>
      </w:r>
    </w:p>
    <w:p w:rsidR="008527D5" w:rsidRPr="003634B4" w:rsidRDefault="008527D5" w:rsidP="008527D5">
      <w:pPr>
        <w:numPr>
          <w:ilvl w:val="0"/>
          <w:numId w:val="22"/>
        </w:numPr>
        <w:tabs>
          <w:tab w:val="clear" w:pos="1140"/>
        </w:tabs>
        <w:spacing w:after="0" w:line="240" w:lineRule="auto"/>
        <w:ind w:left="0" w:right="333" w:firstLine="567"/>
        <w:jc w:val="both"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t xml:space="preserve"> словесные (объяснения, разъяснения, рассказ, инструкция, беседа).</w:t>
      </w:r>
    </w:p>
    <w:p w:rsidR="008527D5" w:rsidRPr="003634B4" w:rsidRDefault="008527D5" w:rsidP="008527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8527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7D5" w:rsidRPr="003634B4" w:rsidRDefault="008527D5" w:rsidP="008527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>3. Описание места коррекционного курса в учебном плане</w:t>
      </w:r>
    </w:p>
    <w:p w:rsidR="008527D5" w:rsidRPr="003634B4" w:rsidRDefault="008527D5" w:rsidP="008527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t xml:space="preserve">В соответствии с учебным планом МКОУ «Специальная школа  № 78», </w:t>
      </w:r>
      <w:r w:rsidR="006532E2" w:rsidRPr="003634B4">
        <w:rPr>
          <w:rFonts w:ascii="Times New Roman" w:hAnsi="Times New Roman"/>
          <w:sz w:val="28"/>
          <w:szCs w:val="28"/>
        </w:rPr>
        <w:t xml:space="preserve">для изучения коррекционного курса предусмотрено 2 часа в неделю. </w:t>
      </w:r>
      <w:r w:rsidRPr="003634B4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учебного времени с 1 - 4 класс составляет </w:t>
      </w:r>
      <w:r w:rsidR="006532E2" w:rsidRPr="003634B4">
        <w:rPr>
          <w:rFonts w:ascii="Times New Roman" w:hAnsi="Times New Roman"/>
          <w:color w:val="000000" w:themeColor="text1"/>
          <w:sz w:val="28"/>
          <w:szCs w:val="28"/>
        </w:rPr>
        <w:t>270</w:t>
      </w:r>
      <w:r w:rsidRPr="003634B4">
        <w:rPr>
          <w:rFonts w:ascii="Times New Roman" w:hAnsi="Times New Roman"/>
          <w:color w:val="000000" w:themeColor="text1"/>
          <w:sz w:val="28"/>
          <w:szCs w:val="28"/>
        </w:rPr>
        <w:t xml:space="preserve"> часов в год.</w:t>
      </w:r>
    </w:p>
    <w:p w:rsidR="007F2998" w:rsidRPr="003634B4" w:rsidRDefault="007F2998" w:rsidP="006532E2">
      <w:pPr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6532E2" w:rsidRPr="003634B4" w:rsidRDefault="006532E2" w:rsidP="006532E2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3634B4">
        <w:rPr>
          <w:rFonts w:ascii="Times New Roman" w:hAnsi="Times New Roman"/>
          <w:color w:val="000000"/>
          <w:sz w:val="28"/>
          <w:szCs w:val="28"/>
        </w:rPr>
        <w:t>Программа рассчитана на 4 года обучения, 270 часов (за 4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276"/>
        <w:gridCol w:w="1276"/>
        <w:gridCol w:w="1559"/>
        <w:gridCol w:w="1559"/>
        <w:gridCol w:w="1383"/>
      </w:tblGrid>
      <w:tr w:rsidR="006532E2" w:rsidRPr="003634B4" w:rsidTr="007F2998">
        <w:trPr>
          <w:trHeight w:val="4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E2" w:rsidRPr="003634B4" w:rsidRDefault="006532E2" w:rsidP="007F2998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E2" w:rsidRPr="003634B4" w:rsidRDefault="006532E2" w:rsidP="007F2998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E2" w:rsidRPr="003634B4" w:rsidRDefault="006532E2" w:rsidP="007F2998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E2" w:rsidRPr="003634B4" w:rsidRDefault="006532E2" w:rsidP="007F2998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E2" w:rsidRPr="003634B4" w:rsidRDefault="006532E2" w:rsidP="007F2998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Всего</w:t>
            </w:r>
          </w:p>
        </w:tc>
      </w:tr>
      <w:tr w:rsidR="006532E2" w:rsidRPr="003634B4" w:rsidTr="007F2998">
        <w:trPr>
          <w:trHeight w:val="11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3634B4" w:rsidRDefault="006532E2" w:rsidP="007F2998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Количество часов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98" w:rsidRPr="003634B4" w:rsidRDefault="007F2998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98" w:rsidRPr="003634B4" w:rsidRDefault="007F2998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98" w:rsidRPr="003634B4" w:rsidRDefault="007F2998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98" w:rsidRPr="003634B4" w:rsidRDefault="007F2998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98" w:rsidRPr="003634B4" w:rsidRDefault="007F2998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270</w:t>
            </w:r>
          </w:p>
        </w:tc>
      </w:tr>
      <w:tr w:rsidR="006532E2" w:rsidRPr="003634B4" w:rsidTr="007F2998">
        <w:trPr>
          <w:trHeight w:val="8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E2" w:rsidRPr="003634B4" w:rsidRDefault="006532E2" w:rsidP="007F2998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6532E2" w:rsidRPr="003634B4" w:rsidRDefault="006532E2" w:rsidP="007F2998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  <w:p w:rsidR="006532E2" w:rsidRPr="003634B4" w:rsidRDefault="006532E2" w:rsidP="006532E2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8</w:t>
            </w:r>
          </w:p>
        </w:tc>
      </w:tr>
    </w:tbl>
    <w:p w:rsidR="007F2998" w:rsidRPr="003634B4" w:rsidRDefault="007F29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br w:type="page"/>
      </w:r>
    </w:p>
    <w:p w:rsidR="00674388" w:rsidRPr="0008419E" w:rsidRDefault="00674388" w:rsidP="00A25611">
      <w:pPr>
        <w:spacing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08419E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08419E" w:rsidRPr="0008419E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 освоения программы коррекционного курса</w:t>
      </w:r>
    </w:p>
    <w:p w:rsidR="00CC3519" w:rsidRDefault="00CC3519" w:rsidP="00A25611">
      <w:pPr>
        <w:spacing w:line="240" w:lineRule="auto"/>
        <w:contextualSpacing/>
        <w:mirrorIndents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34B4" w:rsidRDefault="007F2998" w:rsidP="00A25611">
      <w:pPr>
        <w:spacing w:line="240" w:lineRule="auto"/>
        <w:contextualSpacing/>
        <w:mirrorIndents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34B4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Личностные результаты: </w:t>
      </w:r>
    </w:p>
    <w:p w:rsidR="00CC3519" w:rsidRPr="00874AAD" w:rsidRDefault="00CC3519" w:rsidP="00874AAD">
      <w:pPr>
        <w:rPr>
          <w:rFonts w:ascii="Times New Roman" w:hAnsi="Times New Roman"/>
          <w:sz w:val="28"/>
          <w:szCs w:val="28"/>
        </w:rPr>
      </w:pPr>
      <w:proofErr w:type="gramStart"/>
      <w:r w:rsidRPr="00874AAD">
        <w:rPr>
          <w:rFonts w:ascii="Times New Roman" w:hAnsi="Times New Roman"/>
          <w:sz w:val="28"/>
          <w:szCs w:val="28"/>
        </w:rPr>
        <w:t>1) основы персональной идентичности, осознание своей принадлежности к</w:t>
      </w:r>
      <w:r w:rsidRPr="00874AAD">
        <w:rPr>
          <w:rFonts w:ascii="Times New Roman" w:hAnsi="Times New Roman"/>
          <w:sz w:val="28"/>
          <w:szCs w:val="28"/>
        </w:rPr>
        <w:br/>
        <w:t>определенному полу, осознание себя как "Я";</w:t>
      </w:r>
      <w:r w:rsidRPr="00874AAD">
        <w:rPr>
          <w:rFonts w:ascii="Times New Roman" w:hAnsi="Times New Roman"/>
          <w:sz w:val="28"/>
          <w:szCs w:val="28"/>
        </w:rPr>
        <w:br/>
        <w:t>2) социально-эмоциональное участие в процессе общения и совместной</w:t>
      </w:r>
      <w:r w:rsidRPr="00874AAD">
        <w:rPr>
          <w:rFonts w:ascii="Times New Roman" w:hAnsi="Times New Roman"/>
          <w:sz w:val="28"/>
          <w:szCs w:val="28"/>
        </w:rPr>
        <w:br/>
        <w:t>деятельности;</w:t>
      </w:r>
      <w:r w:rsidRPr="00874AAD">
        <w:rPr>
          <w:rFonts w:ascii="Times New Roman" w:hAnsi="Times New Roman"/>
          <w:sz w:val="28"/>
          <w:szCs w:val="28"/>
        </w:rPr>
        <w:br/>
        <w:t>3) формирование социально ориентированного взгляда на окружающий мир</w:t>
      </w:r>
      <w:r w:rsidRPr="00874AAD">
        <w:rPr>
          <w:rFonts w:ascii="Times New Roman" w:hAnsi="Times New Roman"/>
          <w:sz w:val="28"/>
          <w:szCs w:val="28"/>
        </w:rPr>
        <w:br/>
        <w:t>в его органичном единстве и разнообразии природной и социальной частей;</w:t>
      </w:r>
      <w:r w:rsidRPr="00874AAD">
        <w:rPr>
          <w:rFonts w:ascii="Times New Roman" w:hAnsi="Times New Roman"/>
          <w:sz w:val="28"/>
          <w:szCs w:val="28"/>
        </w:rPr>
        <w:br/>
        <w:t>4) формирование уважительного отношения к окружающим;</w:t>
      </w:r>
      <w:r w:rsidRPr="00874AAD">
        <w:rPr>
          <w:rFonts w:ascii="Times New Roman" w:hAnsi="Times New Roman"/>
          <w:sz w:val="28"/>
          <w:szCs w:val="28"/>
        </w:rPr>
        <w:br/>
        <w:t>5) овладение начальными навыками адаптации в динамично изменяющемся</w:t>
      </w:r>
      <w:r w:rsidRPr="00874AAD">
        <w:rPr>
          <w:rFonts w:ascii="Times New Roman" w:hAnsi="Times New Roman"/>
          <w:sz w:val="28"/>
          <w:szCs w:val="28"/>
        </w:rPr>
        <w:br/>
        <w:t>и развивающемся мире;</w:t>
      </w:r>
      <w:proofErr w:type="gramEnd"/>
      <w:r w:rsidRPr="00874AAD">
        <w:rPr>
          <w:rFonts w:ascii="Times New Roman" w:hAnsi="Times New Roman"/>
          <w:sz w:val="28"/>
          <w:szCs w:val="28"/>
        </w:rPr>
        <w:br/>
        <w:t>6) освоение доступных социальных ролей (обучающегося, сына (дочери),</w:t>
      </w:r>
      <w:r w:rsidRPr="00874AAD">
        <w:rPr>
          <w:rFonts w:ascii="Times New Roman" w:hAnsi="Times New Roman"/>
          <w:sz w:val="28"/>
          <w:szCs w:val="28"/>
        </w:rPr>
        <w:br/>
        <w:t>пассажира, покупателя и т.д.), развитие мотивов учебной деятельности и</w:t>
      </w:r>
      <w:r w:rsidRPr="00874AAD">
        <w:rPr>
          <w:rFonts w:ascii="Times New Roman" w:hAnsi="Times New Roman"/>
          <w:sz w:val="28"/>
          <w:szCs w:val="28"/>
        </w:rPr>
        <w:br/>
        <w:t>формирование личностного смысла учения;</w:t>
      </w:r>
      <w:r w:rsidRPr="00874AAD">
        <w:rPr>
          <w:rFonts w:ascii="Times New Roman" w:hAnsi="Times New Roman"/>
          <w:sz w:val="28"/>
          <w:szCs w:val="28"/>
        </w:rPr>
        <w:br/>
        <w:t>7) развитие самостоятельности и личной ответственности за свои поступки</w:t>
      </w:r>
      <w:r w:rsidRPr="00874AAD">
        <w:rPr>
          <w:rFonts w:ascii="Times New Roman" w:hAnsi="Times New Roman"/>
          <w:sz w:val="28"/>
          <w:szCs w:val="28"/>
        </w:rPr>
        <w:br/>
        <w:t>на основе представлений о нравственных нормах, общепринятых правилах;</w:t>
      </w:r>
      <w:r w:rsidRPr="00874AAD">
        <w:rPr>
          <w:rFonts w:ascii="Times New Roman" w:hAnsi="Times New Roman"/>
          <w:sz w:val="28"/>
          <w:szCs w:val="28"/>
        </w:rPr>
        <w:br/>
        <w:t>8) формирование эстетических потребностей, ценностей и чувств;</w:t>
      </w:r>
      <w:r w:rsidRPr="00874AAD">
        <w:rPr>
          <w:rFonts w:ascii="Times New Roman" w:hAnsi="Times New Roman"/>
          <w:sz w:val="28"/>
          <w:szCs w:val="28"/>
        </w:rPr>
        <w:br/>
        <w:t>9) развитие этических чувств, доброжелательности и эмоциональн</w:t>
      </w:r>
      <w:proofErr w:type="gramStart"/>
      <w:r w:rsidRPr="00874AAD">
        <w:rPr>
          <w:rFonts w:ascii="Times New Roman" w:hAnsi="Times New Roman"/>
          <w:sz w:val="28"/>
          <w:szCs w:val="28"/>
        </w:rPr>
        <w:t>о-</w:t>
      </w:r>
      <w:proofErr w:type="gramEnd"/>
      <w:r w:rsidRPr="00874AAD">
        <w:rPr>
          <w:rFonts w:ascii="Times New Roman" w:hAnsi="Times New Roman"/>
          <w:sz w:val="28"/>
          <w:szCs w:val="28"/>
        </w:rPr>
        <w:br/>
        <w:t>нравственной отзывчивости, понимания и сопереживания чувствам других</w:t>
      </w:r>
      <w:r w:rsidRPr="00874AAD">
        <w:rPr>
          <w:rFonts w:ascii="Times New Roman" w:hAnsi="Times New Roman"/>
          <w:sz w:val="28"/>
          <w:szCs w:val="28"/>
        </w:rPr>
        <w:br/>
        <w:t>людей;</w:t>
      </w:r>
      <w:r w:rsidRPr="00874AAD">
        <w:rPr>
          <w:rFonts w:ascii="Times New Roman" w:hAnsi="Times New Roman"/>
          <w:sz w:val="28"/>
          <w:szCs w:val="28"/>
        </w:rPr>
        <w:br/>
        <w:t>10) развитие навыков сотрудничества с взрослыми и сверстниками в разных</w:t>
      </w:r>
      <w:r w:rsidRPr="00874AAD">
        <w:rPr>
          <w:rFonts w:ascii="Times New Roman" w:hAnsi="Times New Roman"/>
          <w:sz w:val="28"/>
          <w:szCs w:val="28"/>
        </w:rPr>
        <w:br/>
        <w:t>социальных ситуациях, умения не создавать конфликтов и находить выходы</w:t>
      </w:r>
      <w:r w:rsidRPr="00874AAD">
        <w:rPr>
          <w:rFonts w:ascii="Times New Roman" w:hAnsi="Times New Roman"/>
          <w:sz w:val="28"/>
          <w:szCs w:val="28"/>
        </w:rPr>
        <w:br/>
        <w:t>из спорных ситуаций;</w:t>
      </w:r>
      <w:r w:rsidRPr="00874AAD">
        <w:rPr>
          <w:rFonts w:ascii="Times New Roman" w:hAnsi="Times New Roman"/>
          <w:sz w:val="28"/>
          <w:szCs w:val="28"/>
        </w:rPr>
        <w:br/>
        <w:t>11) формирование установки на безопасный, здоровый образ жизни,</w:t>
      </w:r>
      <w:r w:rsidRPr="00874AAD">
        <w:rPr>
          <w:rFonts w:ascii="Times New Roman" w:hAnsi="Times New Roman"/>
          <w:sz w:val="28"/>
          <w:szCs w:val="28"/>
        </w:rPr>
        <w:br/>
        <w:t>наличие мотивации к труду, работе на результат, бережному отношению к</w:t>
      </w:r>
      <w:r w:rsidRPr="00874AAD">
        <w:rPr>
          <w:rFonts w:ascii="Times New Roman" w:hAnsi="Times New Roman"/>
          <w:sz w:val="28"/>
          <w:szCs w:val="28"/>
        </w:rPr>
        <w:br/>
        <w:t>материальным и духовным ценностям</w:t>
      </w:r>
    </w:p>
    <w:p w:rsidR="003634B4" w:rsidRDefault="003634B4" w:rsidP="00A25611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874AAD" w:rsidRDefault="00874AAD" w:rsidP="00874AAD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 класс </w:t>
      </w:r>
    </w:p>
    <w:p w:rsidR="00874AAD" w:rsidRDefault="00874AAD" w:rsidP="00874AAD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998" w:rsidRPr="003634B4" w:rsidRDefault="007F2998" w:rsidP="00A25611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3634B4">
        <w:rPr>
          <w:rFonts w:ascii="Times New Roman" w:hAnsi="Times New Roman"/>
          <w:b/>
          <w:bCs/>
          <w:color w:val="000000"/>
          <w:sz w:val="28"/>
          <w:szCs w:val="28"/>
        </w:rPr>
        <w:t>Уровни достижения предметных результатов:</w:t>
      </w:r>
      <w:r w:rsidRPr="003634B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F2998" w:rsidRPr="003634B4" w:rsidRDefault="007F2998" w:rsidP="00A25611">
      <w:pPr>
        <w:spacing w:line="240" w:lineRule="auto"/>
        <w:contextualSpacing/>
        <w:mirrorIndents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34B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Минимальный уровень: </w:t>
      </w:r>
    </w:p>
    <w:p w:rsidR="009368CB" w:rsidRDefault="003634B4" w:rsidP="00A25611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 различать основные цвета</w:t>
      </w:r>
      <w:r w:rsidR="0008419E">
        <w:rPr>
          <w:rFonts w:ascii="Times New Roman" w:hAnsi="Times New Roman"/>
          <w:color w:val="000000"/>
          <w:sz w:val="28"/>
          <w:szCs w:val="28"/>
        </w:rPr>
        <w:t xml:space="preserve"> (красный, жёлтый, синий)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7F2998" w:rsidRPr="003634B4" w:rsidRDefault="009368CB" w:rsidP="00A25611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узнавать г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>еометрические ф</w:t>
      </w:r>
      <w:r>
        <w:rPr>
          <w:rFonts w:ascii="Times New Roman" w:hAnsi="Times New Roman"/>
          <w:color w:val="000000"/>
          <w:sz w:val="28"/>
          <w:szCs w:val="28"/>
        </w:rPr>
        <w:t>игуры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круг, 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квадрат, </w:t>
      </w:r>
      <w:r>
        <w:rPr>
          <w:rFonts w:ascii="Times New Roman" w:hAnsi="Times New Roman"/>
          <w:color w:val="000000"/>
          <w:sz w:val="28"/>
          <w:szCs w:val="28"/>
        </w:rPr>
        <w:t>треугольник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7F2998" w:rsidRPr="003634B4" w:rsidRDefault="009368CB" w:rsidP="00A25611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 переходить от одного вида деятельности к другому;  </w:t>
      </w:r>
    </w:p>
    <w:p w:rsidR="007F2998" w:rsidRPr="003634B4" w:rsidRDefault="007F2998" w:rsidP="00A25611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3634B4">
        <w:rPr>
          <w:rFonts w:ascii="Times New Roman" w:hAnsi="Times New Roman"/>
          <w:b/>
          <w:bCs/>
          <w:color w:val="000000"/>
          <w:sz w:val="28"/>
          <w:szCs w:val="28"/>
        </w:rPr>
        <w:t>Достаточный уровень:</w:t>
      </w:r>
      <w:r w:rsidRPr="003634B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F2998" w:rsidRPr="003634B4" w:rsidRDefault="009368CB" w:rsidP="00A25611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 выполнять действия по инструкции педагога;  </w:t>
      </w:r>
    </w:p>
    <w:p w:rsidR="009368CB" w:rsidRDefault="009368CB" w:rsidP="00A25611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 узнавать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>показывать</w:t>
      </w:r>
      <w:r w:rsidR="00084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основные геометрические фигуры (круг, квадрат, </w:t>
      </w:r>
      <w:r>
        <w:rPr>
          <w:rFonts w:ascii="Times New Roman" w:hAnsi="Times New Roman"/>
          <w:color w:val="000000"/>
          <w:sz w:val="28"/>
          <w:szCs w:val="28"/>
        </w:rPr>
        <w:t>треугольник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>);</w:t>
      </w:r>
    </w:p>
    <w:p w:rsidR="007F2998" w:rsidRPr="003634B4" w:rsidRDefault="009368CB" w:rsidP="00A25611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 группировать предметы и картинки по основным цветам; </w:t>
      </w:r>
    </w:p>
    <w:p w:rsidR="007F2998" w:rsidRPr="003634B4" w:rsidRDefault="009368CB" w:rsidP="00A25611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 различать неречевые звуки </w:t>
      </w:r>
      <w:r w:rsidR="0008419E">
        <w:rPr>
          <w:rFonts w:ascii="Times New Roman" w:hAnsi="Times New Roman"/>
          <w:color w:val="000000"/>
          <w:sz w:val="28"/>
          <w:szCs w:val="28"/>
        </w:rPr>
        <w:t>(стук, звон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;  </w:t>
      </w:r>
    </w:p>
    <w:p w:rsidR="007F2998" w:rsidRPr="003634B4" w:rsidRDefault="0008419E" w:rsidP="00A25611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различать предметы по различию поверхностей (гладкий, колючий, мягкий, шершавый);</w:t>
      </w:r>
    </w:p>
    <w:p w:rsidR="009368CB" w:rsidRDefault="009368CB" w:rsidP="00A25611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F2998" w:rsidRPr="003634B4">
        <w:rPr>
          <w:rFonts w:ascii="Times New Roman" w:hAnsi="Times New Roman"/>
          <w:color w:val="000000"/>
          <w:sz w:val="28"/>
          <w:szCs w:val="28"/>
        </w:rPr>
        <w:t xml:space="preserve"> определять на вкус сладкие и горькие продукты; </w:t>
      </w:r>
    </w:p>
    <w:p w:rsidR="007F2998" w:rsidRPr="003634B4" w:rsidRDefault="007F2998" w:rsidP="00A25611">
      <w:pPr>
        <w:ind w:firstLine="426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</w:p>
    <w:p w:rsidR="00617413" w:rsidRDefault="007F2998" w:rsidP="00A25611">
      <w:pPr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34B4">
        <w:rPr>
          <w:rFonts w:ascii="Times New Roman" w:hAnsi="Times New Roman"/>
          <w:b/>
          <w:bCs/>
          <w:color w:val="000000"/>
          <w:sz w:val="28"/>
          <w:szCs w:val="28"/>
        </w:rPr>
        <w:t xml:space="preserve">2 класс.  </w:t>
      </w:r>
    </w:p>
    <w:p w:rsidR="009368CB" w:rsidRDefault="009368CB" w:rsidP="00A25611">
      <w:pPr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</w:p>
    <w:p w:rsidR="009368CB" w:rsidRDefault="007F2998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b/>
          <w:bCs/>
          <w:sz w:val="28"/>
          <w:szCs w:val="28"/>
        </w:rPr>
        <w:t xml:space="preserve">Уровни достижения предметных результатов: </w:t>
      </w:r>
    </w:p>
    <w:p w:rsidR="007F2998" w:rsidRPr="003634B4" w:rsidRDefault="007F2998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b/>
          <w:bCs/>
          <w:sz w:val="28"/>
          <w:szCs w:val="28"/>
        </w:rPr>
        <w:t>Минимальный уровень:</w:t>
      </w:r>
      <w:r w:rsidRPr="003634B4">
        <w:rPr>
          <w:rFonts w:ascii="Times New Roman" w:hAnsi="Times New Roman"/>
          <w:sz w:val="28"/>
          <w:szCs w:val="28"/>
        </w:rPr>
        <w:t xml:space="preserve">  </w:t>
      </w:r>
    </w:p>
    <w:p w:rsidR="00586953" w:rsidRDefault="00617413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различать</w:t>
      </w:r>
      <w:r>
        <w:rPr>
          <w:rFonts w:ascii="Times New Roman" w:hAnsi="Times New Roman"/>
          <w:sz w:val="28"/>
          <w:szCs w:val="28"/>
        </w:rPr>
        <w:t xml:space="preserve"> и показывать </w:t>
      </w:r>
      <w:r w:rsidR="007F2998" w:rsidRPr="003634B4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вета спектра (красный, зеленый, синий, жёлтый);</w:t>
      </w:r>
    </w:p>
    <w:p w:rsidR="00586953" w:rsidRDefault="00617413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 разнообразные поверхности (</w:t>
      </w:r>
      <w:proofErr w:type="gramStart"/>
      <w:r>
        <w:rPr>
          <w:rFonts w:ascii="Times New Roman" w:hAnsi="Times New Roman"/>
          <w:sz w:val="28"/>
          <w:szCs w:val="28"/>
        </w:rPr>
        <w:t>мягкий</w:t>
      </w:r>
      <w:proofErr w:type="gramEnd"/>
      <w:r>
        <w:rPr>
          <w:rFonts w:ascii="Times New Roman" w:hAnsi="Times New Roman"/>
          <w:sz w:val="28"/>
          <w:szCs w:val="28"/>
        </w:rPr>
        <w:t xml:space="preserve"> – шершавый, гладкий - колючий)</w:t>
      </w:r>
    </w:p>
    <w:p w:rsidR="007F2998" w:rsidRPr="003634B4" w:rsidRDefault="00586953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различать </w:t>
      </w:r>
      <w:r w:rsidR="007F2998" w:rsidRPr="003634B4">
        <w:rPr>
          <w:rFonts w:ascii="Times New Roman" w:hAnsi="Times New Roman"/>
          <w:sz w:val="28"/>
          <w:szCs w:val="28"/>
        </w:rPr>
        <w:t>геометрические формы (квадрат, круг, треугольник,</w:t>
      </w:r>
      <w:r w:rsidR="00617413">
        <w:rPr>
          <w:rFonts w:ascii="Times New Roman" w:hAnsi="Times New Roman"/>
          <w:sz w:val="28"/>
          <w:szCs w:val="28"/>
        </w:rPr>
        <w:t xml:space="preserve"> прямоугольник</w:t>
      </w:r>
      <w:r w:rsidR="007F2998" w:rsidRPr="003634B4">
        <w:rPr>
          <w:rFonts w:ascii="Times New Roman" w:hAnsi="Times New Roman"/>
          <w:sz w:val="28"/>
          <w:szCs w:val="28"/>
        </w:rPr>
        <w:t xml:space="preserve">);  </w:t>
      </w:r>
    </w:p>
    <w:p w:rsidR="007F2998" w:rsidRPr="003634B4" w:rsidRDefault="009368CB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переходить от одного вида деятельности к другому;  </w:t>
      </w:r>
    </w:p>
    <w:p w:rsidR="007F2998" w:rsidRPr="003634B4" w:rsidRDefault="007F2998" w:rsidP="00A25611">
      <w:pPr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3634B4">
        <w:rPr>
          <w:rFonts w:ascii="Times New Roman" w:hAnsi="Times New Roman"/>
          <w:b/>
          <w:bCs/>
          <w:sz w:val="28"/>
          <w:szCs w:val="28"/>
        </w:rPr>
        <w:t xml:space="preserve">Достаточный уровень: </w:t>
      </w:r>
    </w:p>
    <w:p w:rsidR="007F2998" w:rsidRPr="003634B4" w:rsidRDefault="00586953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выполнять действия по инструкции педагога;  </w:t>
      </w:r>
    </w:p>
    <w:p w:rsidR="007F2998" w:rsidRPr="003634B4" w:rsidRDefault="00586953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7413">
        <w:rPr>
          <w:rFonts w:ascii="Times New Roman" w:hAnsi="Times New Roman"/>
          <w:sz w:val="28"/>
          <w:szCs w:val="28"/>
        </w:rPr>
        <w:t xml:space="preserve"> узнавать, показывать</w:t>
      </w:r>
      <w:r w:rsidR="007F2998" w:rsidRPr="003634B4">
        <w:rPr>
          <w:rFonts w:ascii="Times New Roman" w:hAnsi="Times New Roman"/>
          <w:sz w:val="28"/>
          <w:szCs w:val="28"/>
        </w:rPr>
        <w:t xml:space="preserve"> основные геометрические фигуры (круг, квадрат, </w:t>
      </w:r>
      <w:r>
        <w:rPr>
          <w:rFonts w:ascii="Times New Roman" w:hAnsi="Times New Roman"/>
          <w:sz w:val="28"/>
          <w:szCs w:val="28"/>
        </w:rPr>
        <w:t>треугольник</w:t>
      </w:r>
      <w:r w:rsidR="00617413">
        <w:rPr>
          <w:rFonts w:ascii="Times New Roman" w:hAnsi="Times New Roman"/>
          <w:sz w:val="28"/>
          <w:szCs w:val="28"/>
        </w:rPr>
        <w:t>, прямоугольник</w:t>
      </w:r>
      <w:proofErr w:type="gramStart"/>
      <w:r w:rsidR="00617413">
        <w:rPr>
          <w:rFonts w:ascii="Times New Roman" w:hAnsi="Times New Roman"/>
          <w:sz w:val="28"/>
          <w:szCs w:val="28"/>
        </w:rPr>
        <w:t>.</w:t>
      </w:r>
      <w:proofErr w:type="gramEnd"/>
      <w:r w:rsidR="006174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7413">
        <w:rPr>
          <w:rFonts w:ascii="Times New Roman" w:hAnsi="Times New Roman"/>
          <w:sz w:val="28"/>
          <w:szCs w:val="28"/>
        </w:rPr>
        <w:t>п</w:t>
      </w:r>
      <w:proofErr w:type="gramEnd"/>
      <w:r w:rsidR="00617413">
        <w:rPr>
          <w:rFonts w:ascii="Times New Roman" w:hAnsi="Times New Roman"/>
          <w:sz w:val="28"/>
          <w:szCs w:val="28"/>
        </w:rPr>
        <w:t>арал</w:t>
      </w:r>
      <w:r w:rsidR="00333979">
        <w:rPr>
          <w:rFonts w:ascii="Times New Roman" w:hAnsi="Times New Roman"/>
          <w:sz w:val="28"/>
          <w:szCs w:val="28"/>
        </w:rPr>
        <w:t>л</w:t>
      </w:r>
      <w:r w:rsidR="00617413">
        <w:rPr>
          <w:rFonts w:ascii="Times New Roman" w:hAnsi="Times New Roman"/>
          <w:sz w:val="28"/>
          <w:szCs w:val="28"/>
        </w:rPr>
        <w:t>е</w:t>
      </w:r>
      <w:r w:rsidR="00333979">
        <w:rPr>
          <w:rFonts w:ascii="Times New Roman" w:hAnsi="Times New Roman"/>
          <w:sz w:val="28"/>
          <w:szCs w:val="28"/>
        </w:rPr>
        <w:t>ле</w:t>
      </w:r>
      <w:r w:rsidR="00617413">
        <w:rPr>
          <w:rFonts w:ascii="Times New Roman" w:hAnsi="Times New Roman"/>
          <w:sz w:val="28"/>
          <w:szCs w:val="28"/>
        </w:rPr>
        <w:t>пип</w:t>
      </w:r>
      <w:r w:rsidR="00333979">
        <w:rPr>
          <w:rFonts w:ascii="Times New Roman" w:hAnsi="Times New Roman"/>
          <w:sz w:val="28"/>
          <w:szCs w:val="28"/>
        </w:rPr>
        <w:t>е</w:t>
      </w:r>
      <w:r w:rsidR="00617413">
        <w:rPr>
          <w:rFonts w:ascii="Times New Roman" w:hAnsi="Times New Roman"/>
          <w:sz w:val="28"/>
          <w:szCs w:val="28"/>
        </w:rPr>
        <w:t xml:space="preserve">д </w:t>
      </w:r>
      <w:r w:rsidR="007F2998" w:rsidRPr="003634B4">
        <w:rPr>
          <w:rFonts w:ascii="Times New Roman" w:hAnsi="Times New Roman"/>
          <w:sz w:val="28"/>
          <w:szCs w:val="28"/>
        </w:rPr>
        <w:t xml:space="preserve">);  </w:t>
      </w:r>
    </w:p>
    <w:p w:rsidR="007F2998" w:rsidRPr="003634B4" w:rsidRDefault="00617413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группировать предметы и картин</w:t>
      </w:r>
      <w:r>
        <w:rPr>
          <w:rFonts w:ascii="Times New Roman" w:hAnsi="Times New Roman"/>
          <w:sz w:val="28"/>
          <w:szCs w:val="28"/>
        </w:rPr>
        <w:t>ки по основным цветам спектра;</w:t>
      </w:r>
    </w:p>
    <w:p w:rsidR="007F2998" w:rsidRPr="003634B4" w:rsidRDefault="008F474A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сравнивать предметы по</w:t>
      </w:r>
      <w:r>
        <w:rPr>
          <w:rFonts w:ascii="Times New Roman" w:hAnsi="Times New Roman"/>
          <w:sz w:val="28"/>
          <w:szCs w:val="28"/>
        </w:rPr>
        <w:t>весу (легкий - тяжелый)</w:t>
      </w:r>
    </w:p>
    <w:p w:rsidR="00617413" w:rsidRDefault="007F2998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t>− различать неречевые звуки (стук, звон, гудение, жужжание)</w:t>
      </w:r>
      <w:r w:rsidR="00617413">
        <w:rPr>
          <w:rFonts w:ascii="Times New Roman" w:hAnsi="Times New Roman"/>
          <w:sz w:val="28"/>
          <w:szCs w:val="28"/>
        </w:rPr>
        <w:t>;</w:t>
      </w:r>
    </w:p>
    <w:p w:rsidR="007F2998" w:rsidRPr="003634B4" w:rsidRDefault="00617413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различать звуки громкости </w:t>
      </w:r>
    </w:p>
    <w:p w:rsidR="007F2998" w:rsidRPr="003634B4" w:rsidRDefault="008F474A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определять на вкус сладкие, горькие, </w:t>
      </w:r>
      <w:r>
        <w:rPr>
          <w:rFonts w:ascii="Times New Roman" w:hAnsi="Times New Roman"/>
          <w:sz w:val="28"/>
          <w:szCs w:val="28"/>
        </w:rPr>
        <w:t xml:space="preserve">солёные </w:t>
      </w:r>
      <w:r w:rsidR="007F2998" w:rsidRPr="003634B4">
        <w:rPr>
          <w:rFonts w:ascii="Times New Roman" w:hAnsi="Times New Roman"/>
          <w:sz w:val="28"/>
          <w:szCs w:val="28"/>
        </w:rPr>
        <w:t xml:space="preserve">продукты; </w:t>
      </w:r>
    </w:p>
    <w:p w:rsidR="007F2998" w:rsidRDefault="008F474A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составлять целое из частей (</w:t>
      </w:r>
      <w:r>
        <w:rPr>
          <w:rFonts w:ascii="Times New Roman" w:hAnsi="Times New Roman"/>
          <w:sz w:val="28"/>
          <w:szCs w:val="28"/>
        </w:rPr>
        <w:t>3-4</w:t>
      </w:r>
      <w:r w:rsidR="007F2998" w:rsidRPr="003634B4">
        <w:rPr>
          <w:rFonts w:ascii="Times New Roman" w:hAnsi="Times New Roman"/>
          <w:sz w:val="28"/>
          <w:szCs w:val="28"/>
        </w:rPr>
        <w:t xml:space="preserve"> деталей);  </w:t>
      </w:r>
    </w:p>
    <w:p w:rsidR="00333979" w:rsidRPr="003634B4" w:rsidRDefault="0033397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</w:p>
    <w:p w:rsidR="007F2998" w:rsidRPr="003634B4" w:rsidRDefault="007F2998" w:rsidP="00A25611">
      <w:pPr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34B4">
        <w:rPr>
          <w:rFonts w:ascii="Times New Roman" w:hAnsi="Times New Roman"/>
          <w:b/>
          <w:bCs/>
          <w:color w:val="000000"/>
          <w:sz w:val="28"/>
          <w:szCs w:val="28"/>
        </w:rPr>
        <w:t xml:space="preserve">3 класс   </w:t>
      </w:r>
    </w:p>
    <w:p w:rsidR="007F2998" w:rsidRPr="003634B4" w:rsidRDefault="007F2998" w:rsidP="00A25611">
      <w:pPr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998" w:rsidRPr="003634B4" w:rsidRDefault="007F2998" w:rsidP="00A25611">
      <w:pPr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3634B4">
        <w:rPr>
          <w:rFonts w:ascii="Times New Roman" w:hAnsi="Times New Roman"/>
          <w:b/>
          <w:bCs/>
          <w:sz w:val="28"/>
          <w:szCs w:val="28"/>
        </w:rPr>
        <w:t xml:space="preserve">Уровни достижения предметных результатов: </w:t>
      </w:r>
    </w:p>
    <w:p w:rsidR="007F2998" w:rsidRPr="003634B4" w:rsidRDefault="007F2998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t xml:space="preserve"> </w:t>
      </w:r>
      <w:r w:rsidRPr="003634B4">
        <w:rPr>
          <w:rFonts w:ascii="Times New Roman" w:hAnsi="Times New Roman"/>
          <w:b/>
          <w:bCs/>
          <w:sz w:val="28"/>
          <w:szCs w:val="28"/>
        </w:rPr>
        <w:t>Минимальный уровень</w:t>
      </w:r>
      <w:r w:rsidRPr="003634B4">
        <w:rPr>
          <w:rFonts w:ascii="Times New Roman" w:hAnsi="Times New Roman"/>
          <w:sz w:val="28"/>
          <w:szCs w:val="28"/>
        </w:rPr>
        <w:t xml:space="preserve">:  </w:t>
      </w:r>
    </w:p>
    <w:p w:rsidR="008F474A" w:rsidRDefault="008F474A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выполнять инструкции учителя; </w:t>
      </w:r>
    </w:p>
    <w:p w:rsidR="008F474A" w:rsidRDefault="008F474A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различать основные цвета</w:t>
      </w:r>
      <w:r>
        <w:rPr>
          <w:rFonts w:ascii="Times New Roman" w:hAnsi="Times New Roman"/>
          <w:sz w:val="28"/>
          <w:szCs w:val="28"/>
        </w:rPr>
        <w:t xml:space="preserve"> (красный, зеленый, синий, жёлтый, белый, черный)</w:t>
      </w:r>
      <w:r w:rsidR="007F2998" w:rsidRPr="003634B4">
        <w:rPr>
          <w:rFonts w:ascii="Times New Roman" w:hAnsi="Times New Roman"/>
          <w:sz w:val="28"/>
          <w:szCs w:val="28"/>
        </w:rPr>
        <w:t xml:space="preserve">, </w:t>
      </w:r>
    </w:p>
    <w:p w:rsidR="007F2998" w:rsidRPr="003634B4" w:rsidRDefault="008F474A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узнавание и показ </w:t>
      </w:r>
      <w:r w:rsidR="007F2998" w:rsidRPr="003634B4">
        <w:rPr>
          <w:rFonts w:ascii="Times New Roman" w:hAnsi="Times New Roman"/>
          <w:sz w:val="28"/>
          <w:szCs w:val="28"/>
        </w:rPr>
        <w:t>геометрически</w:t>
      </w:r>
      <w:r>
        <w:rPr>
          <w:rFonts w:ascii="Times New Roman" w:hAnsi="Times New Roman"/>
          <w:sz w:val="28"/>
          <w:szCs w:val="28"/>
        </w:rPr>
        <w:t>х фигур</w:t>
      </w:r>
      <w:r w:rsidR="007F2998" w:rsidRPr="003634B4">
        <w:rPr>
          <w:rFonts w:ascii="Times New Roman" w:hAnsi="Times New Roman"/>
          <w:sz w:val="28"/>
          <w:szCs w:val="28"/>
        </w:rPr>
        <w:t xml:space="preserve"> (квадрат, круг, треугольник, овал, прямоугольник</w:t>
      </w:r>
      <w:r>
        <w:rPr>
          <w:rFonts w:ascii="Times New Roman" w:hAnsi="Times New Roman"/>
          <w:sz w:val="28"/>
          <w:szCs w:val="28"/>
        </w:rPr>
        <w:t>, полукруг</w:t>
      </w:r>
      <w:r w:rsidR="007F2998" w:rsidRPr="003634B4">
        <w:rPr>
          <w:rFonts w:ascii="Times New Roman" w:hAnsi="Times New Roman"/>
          <w:sz w:val="28"/>
          <w:szCs w:val="28"/>
        </w:rPr>
        <w:t xml:space="preserve">);  </w:t>
      </w:r>
      <w:proofErr w:type="gramEnd"/>
    </w:p>
    <w:p w:rsidR="007F2998" w:rsidRPr="003634B4" w:rsidRDefault="008F474A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>группировать предметы по признакам</w:t>
      </w:r>
      <w:r>
        <w:rPr>
          <w:rFonts w:ascii="Times New Roman" w:hAnsi="Times New Roman"/>
          <w:sz w:val="28"/>
          <w:szCs w:val="28"/>
        </w:rPr>
        <w:t>:</w:t>
      </w:r>
      <w:r w:rsidR="007F2998" w:rsidRPr="003634B4">
        <w:rPr>
          <w:rFonts w:ascii="Times New Roman" w:hAnsi="Times New Roman"/>
          <w:sz w:val="28"/>
          <w:szCs w:val="28"/>
        </w:rPr>
        <w:t xml:space="preserve"> формы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F2998" w:rsidRPr="003634B4">
        <w:rPr>
          <w:rFonts w:ascii="Times New Roman" w:hAnsi="Times New Roman"/>
          <w:sz w:val="28"/>
          <w:szCs w:val="28"/>
        </w:rPr>
        <w:t xml:space="preserve">цвета с помощью учителя; </w:t>
      </w:r>
    </w:p>
    <w:p w:rsidR="007F2998" w:rsidRDefault="008F474A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контрастных температур</w:t>
      </w:r>
      <w:r w:rsidR="007F2998" w:rsidRPr="003634B4">
        <w:rPr>
          <w:rFonts w:ascii="Times New Roman" w:hAnsi="Times New Roman"/>
          <w:sz w:val="28"/>
          <w:szCs w:val="28"/>
        </w:rPr>
        <w:t xml:space="preserve"> предметов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холодный</w:t>
      </w:r>
      <w:proofErr w:type="gramEnd"/>
      <w:r>
        <w:rPr>
          <w:rFonts w:ascii="Times New Roman" w:hAnsi="Times New Roman"/>
          <w:sz w:val="28"/>
          <w:szCs w:val="28"/>
        </w:rPr>
        <w:t xml:space="preserve"> - горячий)</w:t>
      </w:r>
      <w:r w:rsidR="007F2998" w:rsidRPr="003634B4">
        <w:rPr>
          <w:rFonts w:ascii="Times New Roman" w:hAnsi="Times New Roman"/>
          <w:sz w:val="28"/>
          <w:szCs w:val="28"/>
        </w:rPr>
        <w:t xml:space="preserve">;  </w:t>
      </w:r>
    </w:p>
    <w:p w:rsidR="007F2998" w:rsidRPr="003634B4" w:rsidRDefault="007F2998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t>- различать пищевые запахи и вкусы</w:t>
      </w:r>
      <w:r w:rsidR="008F474A">
        <w:rPr>
          <w:rFonts w:ascii="Times New Roman" w:hAnsi="Times New Roman"/>
          <w:sz w:val="28"/>
          <w:szCs w:val="28"/>
        </w:rPr>
        <w:t>,</w:t>
      </w:r>
      <w:r w:rsidRPr="003634B4">
        <w:rPr>
          <w:rFonts w:ascii="Times New Roman" w:hAnsi="Times New Roman"/>
          <w:sz w:val="28"/>
          <w:szCs w:val="28"/>
        </w:rPr>
        <w:t xml:space="preserve"> </w:t>
      </w:r>
      <w:r w:rsidR="008F474A">
        <w:rPr>
          <w:rFonts w:ascii="Times New Roman" w:hAnsi="Times New Roman"/>
          <w:sz w:val="28"/>
          <w:szCs w:val="28"/>
        </w:rPr>
        <w:t>показывать их на карточке</w:t>
      </w:r>
      <w:r w:rsidRPr="003634B4">
        <w:rPr>
          <w:rFonts w:ascii="Times New Roman" w:hAnsi="Times New Roman"/>
          <w:sz w:val="28"/>
          <w:szCs w:val="28"/>
        </w:rPr>
        <w:t xml:space="preserve">; </w:t>
      </w:r>
    </w:p>
    <w:p w:rsidR="007F2998" w:rsidRPr="003634B4" w:rsidRDefault="00981F9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определять направление звука в пространстве; выполнять действия по звуковому сигналу</w:t>
      </w:r>
      <w:r>
        <w:rPr>
          <w:rFonts w:ascii="Times New Roman" w:hAnsi="Times New Roman"/>
          <w:sz w:val="28"/>
          <w:szCs w:val="28"/>
        </w:rPr>
        <w:t>,</w:t>
      </w:r>
      <w:r w:rsidR="007F2998" w:rsidRPr="003634B4">
        <w:rPr>
          <w:rFonts w:ascii="Times New Roman" w:hAnsi="Times New Roman"/>
          <w:sz w:val="28"/>
          <w:szCs w:val="28"/>
        </w:rPr>
        <w:t xml:space="preserve"> повторять простой ритмический рисунок;  </w:t>
      </w:r>
    </w:p>
    <w:p w:rsidR="007F2998" w:rsidRPr="003634B4" w:rsidRDefault="007F2998" w:rsidP="00A25611">
      <w:pPr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Достаточный уровень: </w:t>
      </w:r>
    </w:p>
    <w:p w:rsidR="00981F99" w:rsidRDefault="007F2998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t xml:space="preserve"> </w:t>
      </w:r>
      <w:r w:rsidR="00981F99">
        <w:rPr>
          <w:rFonts w:ascii="Times New Roman" w:hAnsi="Times New Roman"/>
          <w:sz w:val="28"/>
          <w:szCs w:val="28"/>
        </w:rPr>
        <w:t xml:space="preserve">- </w:t>
      </w:r>
      <w:r w:rsidRPr="003634B4">
        <w:rPr>
          <w:rFonts w:ascii="Times New Roman" w:hAnsi="Times New Roman"/>
          <w:sz w:val="28"/>
          <w:szCs w:val="28"/>
        </w:rPr>
        <w:t xml:space="preserve">самостоятельно выполнять </w:t>
      </w:r>
      <w:r w:rsidR="00981F99">
        <w:rPr>
          <w:rFonts w:ascii="Times New Roman" w:hAnsi="Times New Roman"/>
          <w:sz w:val="28"/>
          <w:szCs w:val="28"/>
        </w:rPr>
        <w:t>задания по</w:t>
      </w:r>
      <w:r w:rsidRPr="003634B4">
        <w:rPr>
          <w:rFonts w:ascii="Times New Roman" w:hAnsi="Times New Roman"/>
          <w:sz w:val="28"/>
          <w:szCs w:val="28"/>
        </w:rPr>
        <w:t xml:space="preserve"> инструкции педагога;</w:t>
      </w:r>
    </w:p>
    <w:p w:rsidR="007F2998" w:rsidRPr="003634B4" w:rsidRDefault="00981F9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самостоятель</w:t>
      </w:r>
      <w:r>
        <w:rPr>
          <w:rFonts w:ascii="Times New Roman" w:hAnsi="Times New Roman"/>
          <w:sz w:val="28"/>
          <w:szCs w:val="28"/>
        </w:rPr>
        <w:t xml:space="preserve">но группировать предметы по признакам формы, величины  </w:t>
      </w:r>
      <w:r w:rsidR="007F2998" w:rsidRPr="003634B4">
        <w:rPr>
          <w:rFonts w:ascii="Times New Roman" w:hAnsi="Times New Roman"/>
          <w:sz w:val="28"/>
          <w:szCs w:val="28"/>
        </w:rPr>
        <w:t xml:space="preserve">цвета; </w:t>
      </w:r>
    </w:p>
    <w:p w:rsidR="007F2998" w:rsidRPr="003634B4" w:rsidRDefault="00981F9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самостоятельно определять цвета и оттенки, используя их в игровой и продуктивной деятельности;  </w:t>
      </w:r>
    </w:p>
    <w:p w:rsidR="007F2998" w:rsidRPr="003634B4" w:rsidRDefault="007F2998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 w:rsidRPr="003634B4">
        <w:rPr>
          <w:rFonts w:ascii="Times New Roman" w:hAnsi="Times New Roman"/>
          <w:sz w:val="28"/>
          <w:szCs w:val="28"/>
        </w:rPr>
        <w:t>− узнавать, показывать, называть основные геометрические фигуры и тела (</w:t>
      </w:r>
      <w:r w:rsidR="00981F99" w:rsidRPr="003634B4">
        <w:rPr>
          <w:rFonts w:ascii="Times New Roman" w:hAnsi="Times New Roman"/>
          <w:sz w:val="28"/>
          <w:szCs w:val="28"/>
        </w:rPr>
        <w:t>квадрат, круг, треугольник, овал, прямоугольник</w:t>
      </w:r>
      <w:r w:rsidR="00981F99">
        <w:rPr>
          <w:rFonts w:ascii="Times New Roman" w:hAnsi="Times New Roman"/>
          <w:sz w:val="28"/>
          <w:szCs w:val="28"/>
        </w:rPr>
        <w:t xml:space="preserve">, полукруг);  </w:t>
      </w:r>
      <w:proofErr w:type="gramEnd"/>
    </w:p>
    <w:p w:rsidR="007F2998" w:rsidRPr="003634B4" w:rsidRDefault="00981F9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самостоятельно определять на ощупь поверхность предметов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холодный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тёплый, сухой - мокрый)</w:t>
      </w:r>
      <w:r w:rsidR="007F2998" w:rsidRPr="003634B4">
        <w:rPr>
          <w:rFonts w:ascii="Times New Roman" w:hAnsi="Times New Roman"/>
          <w:sz w:val="28"/>
          <w:szCs w:val="28"/>
        </w:rPr>
        <w:t xml:space="preserve">;  </w:t>
      </w:r>
    </w:p>
    <w:p w:rsidR="007F2998" w:rsidRPr="003634B4" w:rsidRDefault="00981F9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группировать</w:t>
      </w:r>
      <w:r w:rsidR="007F2998" w:rsidRPr="003634B4">
        <w:rPr>
          <w:rFonts w:ascii="Times New Roman" w:hAnsi="Times New Roman"/>
          <w:sz w:val="28"/>
          <w:szCs w:val="28"/>
        </w:rPr>
        <w:t xml:space="preserve"> предметы на основе выделенных свойств и качеств; </w:t>
      </w:r>
    </w:p>
    <w:p w:rsidR="007F2998" w:rsidRDefault="00981F9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самостоятельно сравнивать предметы </w:t>
      </w:r>
      <w:r>
        <w:rPr>
          <w:rFonts w:ascii="Times New Roman" w:hAnsi="Times New Roman"/>
          <w:sz w:val="28"/>
          <w:szCs w:val="28"/>
        </w:rPr>
        <w:t>по весу (лёгкий – тяжёлый), по объему (пустой - полный),</w:t>
      </w:r>
    </w:p>
    <w:p w:rsidR="00981F99" w:rsidRPr="003634B4" w:rsidRDefault="00981F9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различать предметы по высоте (высокий - низкий)</w:t>
      </w:r>
    </w:p>
    <w:p w:rsidR="007F2998" w:rsidRPr="003634B4" w:rsidRDefault="00981F9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самостоятельно действовать по звуковому сигналу;  </w:t>
      </w:r>
    </w:p>
    <w:p w:rsidR="00333979" w:rsidRDefault="00333979" w:rsidP="00A25611">
      <w:pPr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998" w:rsidRPr="003634B4" w:rsidRDefault="00333979" w:rsidP="00A25611">
      <w:pPr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 класс</w:t>
      </w:r>
      <w:r w:rsidR="007F2998" w:rsidRPr="003634B4">
        <w:rPr>
          <w:rFonts w:ascii="Times New Roman" w:hAnsi="Times New Roman"/>
          <w:b/>
          <w:bCs/>
          <w:color w:val="000000"/>
          <w:sz w:val="28"/>
          <w:szCs w:val="28"/>
        </w:rPr>
        <w:t xml:space="preserve">.    </w:t>
      </w:r>
    </w:p>
    <w:p w:rsidR="00333979" w:rsidRDefault="0033397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</w:p>
    <w:p w:rsidR="007F2998" w:rsidRPr="003634B4" w:rsidRDefault="007F2998" w:rsidP="00A25611">
      <w:pPr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3634B4">
        <w:rPr>
          <w:rFonts w:ascii="Times New Roman" w:hAnsi="Times New Roman"/>
          <w:b/>
          <w:bCs/>
          <w:sz w:val="28"/>
          <w:szCs w:val="28"/>
        </w:rPr>
        <w:t xml:space="preserve">Уровни достижения предметных результатов: </w:t>
      </w:r>
    </w:p>
    <w:p w:rsidR="007F2998" w:rsidRPr="003634B4" w:rsidRDefault="007F2998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t xml:space="preserve"> </w:t>
      </w:r>
      <w:r w:rsidRPr="003634B4">
        <w:rPr>
          <w:rFonts w:ascii="Times New Roman" w:hAnsi="Times New Roman"/>
          <w:b/>
          <w:bCs/>
          <w:sz w:val="28"/>
          <w:szCs w:val="28"/>
        </w:rPr>
        <w:t>Минимальный уровень:</w:t>
      </w:r>
      <w:r w:rsidRPr="003634B4">
        <w:rPr>
          <w:rFonts w:ascii="Times New Roman" w:hAnsi="Times New Roman"/>
          <w:sz w:val="28"/>
          <w:szCs w:val="28"/>
        </w:rPr>
        <w:t xml:space="preserve">  </w:t>
      </w:r>
    </w:p>
    <w:p w:rsidR="007F2998" w:rsidRPr="003634B4" w:rsidRDefault="0033397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различать основные цвета, величину, геометрические формы (квадрат, круг, треугольник, прямоугольник, овал, ромб, трапеция) с помощью учителя; </w:t>
      </w:r>
      <w:proofErr w:type="gramEnd"/>
    </w:p>
    <w:p w:rsidR="007F2998" w:rsidRPr="003634B4" w:rsidRDefault="007F2998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t xml:space="preserve"> </w:t>
      </w:r>
      <w:r w:rsidR="00333979">
        <w:rPr>
          <w:rFonts w:ascii="Times New Roman" w:hAnsi="Times New Roman"/>
          <w:sz w:val="28"/>
          <w:szCs w:val="28"/>
        </w:rPr>
        <w:t>-</w:t>
      </w:r>
      <w:r w:rsidRPr="003634B4">
        <w:rPr>
          <w:rFonts w:ascii="Times New Roman" w:hAnsi="Times New Roman"/>
          <w:sz w:val="28"/>
          <w:szCs w:val="28"/>
        </w:rPr>
        <w:t xml:space="preserve"> </w:t>
      </w:r>
      <w:r w:rsidR="00333979">
        <w:rPr>
          <w:rFonts w:ascii="Times New Roman" w:hAnsi="Times New Roman"/>
          <w:sz w:val="28"/>
          <w:szCs w:val="28"/>
        </w:rPr>
        <w:t>различать основные цвета и оттенки</w:t>
      </w:r>
      <w:r w:rsidRPr="003634B4">
        <w:rPr>
          <w:rFonts w:ascii="Times New Roman" w:hAnsi="Times New Roman"/>
          <w:sz w:val="28"/>
          <w:szCs w:val="28"/>
        </w:rPr>
        <w:t xml:space="preserve"> использовать разнообразную цветовую гамму в деятельности; </w:t>
      </w:r>
    </w:p>
    <w:p w:rsidR="007F2998" w:rsidRPr="003634B4" w:rsidRDefault="0033397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определять на ощупь форму п</w:t>
      </w:r>
      <w:r>
        <w:rPr>
          <w:rFonts w:ascii="Times New Roman" w:hAnsi="Times New Roman"/>
          <w:sz w:val="28"/>
          <w:szCs w:val="28"/>
        </w:rPr>
        <w:t xml:space="preserve">редмета по словесному описанию </w:t>
      </w:r>
      <w:r w:rsidR="007F2998" w:rsidRPr="003634B4">
        <w:rPr>
          <w:rFonts w:ascii="Times New Roman" w:hAnsi="Times New Roman"/>
          <w:sz w:val="28"/>
          <w:szCs w:val="28"/>
        </w:rPr>
        <w:t xml:space="preserve">с помощью учителя;  </w:t>
      </w:r>
    </w:p>
    <w:p w:rsidR="007F2998" w:rsidRPr="003634B4" w:rsidRDefault="00333979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2998" w:rsidRPr="003634B4">
        <w:rPr>
          <w:rFonts w:ascii="Times New Roman" w:hAnsi="Times New Roman"/>
          <w:sz w:val="28"/>
          <w:szCs w:val="28"/>
        </w:rPr>
        <w:t xml:space="preserve">определять вкусовые характеристики предмета с опорой на образец;  </w:t>
      </w:r>
    </w:p>
    <w:p w:rsidR="007F2998" w:rsidRPr="003634B4" w:rsidRDefault="00A25611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расчленять воображение предмета на составные части и воссоздавать сложные формы из частей (</w:t>
      </w:r>
      <w:r>
        <w:rPr>
          <w:rFonts w:ascii="Times New Roman" w:hAnsi="Times New Roman"/>
          <w:sz w:val="28"/>
          <w:szCs w:val="28"/>
        </w:rPr>
        <w:t>4-5</w:t>
      </w:r>
      <w:r w:rsidR="007F2998" w:rsidRPr="003634B4">
        <w:rPr>
          <w:rFonts w:ascii="Times New Roman" w:hAnsi="Times New Roman"/>
          <w:sz w:val="28"/>
          <w:szCs w:val="28"/>
        </w:rPr>
        <w:t xml:space="preserve"> частей).  </w:t>
      </w:r>
    </w:p>
    <w:p w:rsidR="007F2998" w:rsidRPr="003634B4" w:rsidRDefault="007F2998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b/>
          <w:bCs/>
          <w:sz w:val="28"/>
          <w:szCs w:val="28"/>
        </w:rPr>
        <w:t>Достаточный уровень:</w:t>
      </w:r>
      <w:r w:rsidRPr="003634B4">
        <w:rPr>
          <w:rFonts w:ascii="Times New Roman" w:hAnsi="Times New Roman"/>
          <w:sz w:val="28"/>
          <w:szCs w:val="28"/>
        </w:rPr>
        <w:t xml:space="preserve">  </w:t>
      </w:r>
    </w:p>
    <w:p w:rsidR="007F2998" w:rsidRPr="003634B4" w:rsidRDefault="00024E7F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самостоятельно различать основные цвета, величину, геометрические формы (квадрат, круг, треугольник, прямоугольник, овал, ромб, трапеция</w:t>
      </w:r>
      <w:r w:rsidR="00A25611">
        <w:rPr>
          <w:rFonts w:ascii="Times New Roman" w:hAnsi="Times New Roman"/>
          <w:sz w:val="28"/>
          <w:szCs w:val="28"/>
        </w:rPr>
        <w:t>, полукруг</w:t>
      </w:r>
      <w:r w:rsidR="007F2998" w:rsidRPr="003634B4">
        <w:rPr>
          <w:rFonts w:ascii="Times New Roman" w:hAnsi="Times New Roman"/>
          <w:sz w:val="28"/>
          <w:szCs w:val="28"/>
        </w:rPr>
        <w:t xml:space="preserve">);  </w:t>
      </w:r>
      <w:proofErr w:type="gramEnd"/>
    </w:p>
    <w:p w:rsidR="007F2998" w:rsidRPr="003634B4" w:rsidRDefault="00024E7F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самостоятельно дорисовывать недостающие части рисунка; </w:t>
      </w:r>
    </w:p>
    <w:p w:rsidR="007F2998" w:rsidRPr="003634B4" w:rsidRDefault="00024E7F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самостоятельно составлять цветовую гамму от темного до светлого тона разных оттенков; </w:t>
      </w:r>
      <w:proofErr w:type="gramEnd"/>
    </w:p>
    <w:p w:rsidR="007F2998" w:rsidRDefault="00024E7F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2998" w:rsidRPr="003634B4">
        <w:rPr>
          <w:rFonts w:ascii="Times New Roman" w:hAnsi="Times New Roman"/>
          <w:sz w:val="28"/>
          <w:szCs w:val="28"/>
        </w:rPr>
        <w:t xml:space="preserve"> самостоятельно определять на ощупь форму п</w:t>
      </w:r>
      <w:r w:rsidR="00A25611">
        <w:rPr>
          <w:rFonts w:ascii="Times New Roman" w:hAnsi="Times New Roman"/>
          <w:sz w:val="28"/>
          <w:szCs w:val="28"/>
        </w:rPr>
        <w:t>редмета по словесному описанию</w:t>
      </w:r>
    </w:p>
    <w:p w:rsidR="00A25611" w:rsidRPr="003634B4" w:rsidRDefault="00A25611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3634B4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группировать</w:t>
      </w:r>
      <w:r w:rsidRPr="003634B4">
        <w:rPr>
          <w:rFonts w:ascii="Times New Roman" w:hAnsi="Times New Roman"/>
          <w:sz w:val="28"/>
          <w:szCs w:val="28"/>
        </w:rPr>
        <w:t xml:space="preserve"> предметы на основе выделенных свойств и качеств; </w:t>
      </w:r>
    </w:p>
    <w:p w:rsidR="00A25611" w:rsidRDefault="00A25611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34B4">
        <w:rPr>
          <w:rFonts w:ascii="Times New Roman" w:hAnsi="Times New Roman"/>
          <w:sz w:val="28"/>
          <w:szCs w:val="28"/>
        </w:rPr>
        <w:t xml:space="preserve"> самостоятельно сравнивать предметы </w:t>
      </w:r>
      <w:r>
        <w:rPr>
          <w:rFonts w:ascii="Times New Roman" w:hAnsi="Times New Roman"/>
          <w:sz w:val="28"/>
          <w:szCs w:val="28"/>
        </w:rPr>
        <w:t>по весу (лёгкий – тяжёлый), по объему (пустой - полный),</w:t>
      </w:r>
    </w:p>
    <w:p w:rsidR="00A25611" w:rsidRDefault="00A25611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различать предметы по высоте (высокий – низкий), </w:t>
      </w:r>
    </w:p>
    <w:p w:rsidR="00A25611" w:rsidRPr="003634B4" w:rsidRDefault="00A25611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различать предметы по ширине (широкий - узкий)</w:t>
      </w:r>
    </w:p>
    <w:p w:rsidR="00A25611" w:rsidRPr="003634B4" w:rsidRDefault="00A25611" w:rsidP="00A25611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34B4">
        <w:rPr>
          <w:rFonts w:ascii="Times New Roman" w:hAnsi="Times New Roman"/>
          <w:sz w:val="28"/>
          <w:szCs w:val="28"/>
        </w:rPr>
        <w:t xml:space="preserve"> самостоятельно действовать по звуковому сигналу;  </w:t>
      </w:r>
    </w:p>
    <w:p w:rsidR="00A25611" w:rsidRDefault="00A25611" w:rsidP="00A2561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1EA4" w:rsidRPr="003634B4" w:rsidRDefault="00211EA4" w:rsidP="002271CF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>5. Содержание коррекционного курса</w:t>
      </w:r>
    </w:p>
    <w:p w:rsidR="00BB52F5" w:rsidRPr="003634B4" w:rsidRDefault="00BB52F5" w:rsidP="002271CF">
      <w:pPr>
        <w:contextualSpacing/>
        <w:mirrorIndents/>
        <w:jc w:val="center"/>
        <w:rPr>
          <w:rStyle w:val="0pt"/>
          <w:b/>
          <w:bCs/>
          <w:color w:val="000000"/>
          <w:sz w:val="28"/>
          <w:szCs w:val="28"/>
        </w:rPr>
      </w:pPr>
    </w:p>
    <w:p w:rsidR="00CF544E" w:rsidRPr="003634B4" w:rsidRDefault="00CF544E" w:rsidP="002271CF">
      <w:pPr>
        <w:contextualSpacing/>
        <w:mirrorIndents/>
        <w:jc w:val="center"/>
        <w:rPr>
          <w:rStyle w:val="0pt"/>
          <w:b/>
          <w:bCs/>
          <w:color w:val="000000"/>
          <w:sz w:val="28"/>
          <w:szCs w:val="28"/>
        </w:rPr>
      </w:pPr>
      <w:r w:rsidRPr="003634B4">
        <w:rPr>
          <w:rStyle w:val="0pt"/>
          <w:b/>
          <w:bCs/>
          <w:color w:val="000000"/>
          <w:sz w:val="28"/>
          <w:szCs w:val="28"/>
        </w:rPr>
        <w:t>1 класс</w:t>
      </w:r>
    </w:p>
    <w:p w:rsidR="00CF544E" w:rsidRPr="003634B4" w:rsidRDefault="00FC37BB" w:rsidP="00BB52F5">
      <w:pPr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BD0834" w:rsidRPr="003634B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CF544E" w:rsidRPr="003634B4">
        <w:rPr>
          <w:rFonts w:ascii="Times New Roman" w:hAnsi="Times New Roman"/>
          <w:b/>
          <w:bCs/>
          <w:sz w:val="28"/>
          <w:szCs w:val="28"/>
        </w:rPr>
        <w:t>. Зрительное восприятие</w:t>
      </w:r>
      <w:r w:rsidR="00CF544E" w:rsidRPr="003634B4">
        <w:rPr>
          <w:rFonts w:ascii="Times New Roman" w:hAnsi="Times New Roman"/>
          <w:bCs/>
          <w:sz w:val="28"/>
          <w:szCs w:val="28"/>
        </w:rPr>
        <w:t xml:space="preserve">. </w:t>
      </w:r>
      <w:r w:rsidR="004A743A" w:rsidRPr="003634B4">
        <w:rPr>
          <w:rFonts w:ascii="Times New Roman" w:hAnsi="Times New Roman"/>
          <w:sz w:val="28"/>
          <w:szCs w:val="28"/>
        </w:rPr>
        <w:t xml:space="preserve">Установление правила поведения на занятиях. </w:t>
      </w:r>
      <w:r w:rsidR="00CF544E" w:rsidRPr="003634B4">
        <w:rPr>
          <w:rFonts w:ascii="Times New Roman" w:hAnsi="Times New Roman"/>
          <w:sz w:val="28"/>
          <w:szCs w:val="28"/>
        </w:rPr>
        <w:t xml:space="preserve">Формирование контакта </w:t>
      </w:r>
      <w:proofErr w:type="gramStart"/>
      <w:r w:rsidR="00CF544E" w:rsidRPr="003634B4">
        <w:rPr>
          <w:rFonts w:ascii="Times New Roman" w:hAnsi="Times New Roman"/>
          <w:sz w:val="28"/>
          <w:szCs w:val="28"/>
        </w:rPr>
        <w:t>со</w:t>
      </w:r>
      <w:proofErr w:type="gramEnd"/>
      <w:r w:rsidR="00CF544E" w:rsidRPr="003634B4">
        <w:rPr>
          <w:rFonts w:ascii="Times New Roman" w:hAnsi="Times New Roman"/>
          <w:sz w:val="28"/>
          <w:szCs w:val="28"/>
        </w:rPr>
        <w:t xml:space="preserve"> взрослым, положительного эмоционального отклика на действия взрослого. Обучение выполнению инструкции взрослого. Формирование умения сфокусировать взгляд</w:t>
      </w:r>
      <w:r w:rsidR="00CF544E" w:rsidRPr="003634B4">
        <w:rPr>
          <w:rFonts w:ascii="Times New Roman" w:hAnsi="Times New Roman"/>
          <w:bCs/>
          <w:sz w:val="28"/>
          <w:szCs w:val="28"/>
        </w:rPr>
        <w:t xml:space="preserve"> на лице человека. </w:t>
      </w:r>
      <w:r w:rsidR="00CF544E" w:rsidRPr="003634B4">
        <w:rPr>
          <w:rFonts w:ascii="Times New Roman" w:hAnsi="Times New Roman"/>
          <w:bCs/>
          <w:iCs/>
          <w:sz w:val="28"/>
          <w:szCs w:val="28"/>
        </w:rPr>
        <w:t>Ф</w:t>
      </w:r>
      <w:r w:rsidR="00CF544E" w:rsidRPr="003634B4">
        <w:rPr>
          <w:rFonts w:ascii="Times New Roman" w:hAnsi="Times New Roman"/>
          <w:bCs/>
          <w:sz w:val="28"/>
          <w:szCs w:val="28"/>
        </w:rPr>
        <w:t>иксация взгляда на неподвижном предмете (</w:t>
      </w:r>
      <w:r w:rsidR="00EA7FB7" w:rsidRPr="003634B4">
        <w:rPr>
          <w:rFonts w:ascii="Times New Roman" w:hAnsi="Times New Roman"/>
          <w:bCs/>
          <w:sz w:val="28"/>
          <w:szCs w:val="28"/>
        </w:rPr>
        <w:t>мячик</w:t>
      </w:r>
      <w:r w:rsidR="00CF544E" w:rsidRPr="003634B4">
        <w:rPr>
          <w:rFonts w:ascii="Times New Roman" w:hAnsi="Times New Roman"/>
          <w:bCs/>
          <w:sz w:val="28"/>
          <w:szCs w:val="28"/>
        </w:rPr>
        <w:t xml:space="preserve">). Фиксация взгляда на неподвижном предмете, расположенном (на уровне глаз, выше и ниже уровня глаз) напротив обучающегося (справа, слева от ребенка). </w:t>
      </w:r>
      <w:r w:rsidR="00CF544E" w:rsidRPr="003634B4">
        <w:rPr>
          <w:rFonts w:ascii="Times New Roman" w:hAnsi="Times New Roman"/>
          <w:bCs/>
          <w:iCs/>
          <w:sz w:val="28"/>
          <w:szCs w:val="28"/>
        </w:rPr>
        <w:t>П</w:t>
      </w:r>
      <w:r w:rsidR="00CF544E" w:rsidRPr="003634B4">
        <w:rPr>
          <w:rFonts w:ascii="Times New Roman" w:hAnsi="Times New Roman"/>
          <w:bCs/>
          <w:sz w:val="28"/>
          <w:szCs w:val="28"/>
        </w:rPr>
        <w:t>рослеживание взглядом за движущимся близко расположенным предметом (по горизонтали, по вертикали, по кругу, вперед/назад).</w:t>
      </w:r>
      <w:r w:rsidR="00EA7FB7" w:rsidRPr="003634B4">
        <w:rPr>
          <w:rFonts w:ascii="Times New Roman" w:hAnsi="Times New Roman"/>
          <w:bCs/>
          <w:sz w:val="28"/>
          <w:szCs w:val="28"/>
        </w:rPr>
        <w:t xml:space="preserve"> Знакомство и фигурами (круг, квадрат и треугольник).</w:t>
      </w:r>
      <w:r w:rsidR="00CF544E" w:rsidRPr="003634B4">
        <w:rPr>
          <w:rFonts w:ascii="Times New Roman" w:hAnsi="Times New Roman"/>
          <w:bCs/>
          <w:sz w:val="28"/>
          <w:szCs w:val="28"/>
        </w:rPr>
        <w:t xml:space="preserve"> Прослеживание взглядом за движущимся удаленным объектом. </w:t>
      </w:r>
      <w:r w:rsidR="00EA7FB7" w:rsidRPr="003634B4">
        <w:rPr>
          <w:rFonts w:ascii="Times New Roman" w:hAnsi="Times New Roman"/>
          <w:sz w:val="28"/>
          <w:szCs w:val="28"/>
          <w:lang w:eastAsia="en-US"/>
        </w:rPr>
        <w:t xml:space="preserve">Знакомство с </w:t>
      </w:r>
      <w:r w:rsidR="00BB5C6C">
        <w:rPr>
          <w:rFonts w:ascii="Times New Roman" w:hAnsi="Times New Roman"/>
          <w:sz w:val="28"/>
          <w:szCs w:val="28"/>
          <w:lang w:eastAsia="en-US"/>
        </w:rPr>
        <w:t>основными</w:t>
      </w:r>
      <w:r w:rsidR="00EA7FB7" w:rsidRPr="003634B4">
        <w:rPr>
          <w:rFonts w:ascii="Times New Roman" w:hAnsi="Times New Roman"/>
          <w:sz w:val="28"/>
          <w:szCs w:val="28"/>
          <w:lang w:eastAsia="en-US"/>
        </w:rPr>
        <w:t xml:space="preserve"> цвет</w:t>
      </w:r>
      <w:r w:rsidR="00BB5C6C">
        <w:rPr>
          <w:rFonts w:ascii="Times New Roman" w:hAnsi="Times New Roman"/>
          <w:sz w:val="28"/>
          <w:szCs w:val="28"/>
          <w:lang w:eastAsia="en-US"/>
        </w:rPr>
        <w:t>ами</w:t>
      </w:r>
      <w:r w:rsidR="00EA7FB7" w:rsidRPr="003634B4">
        <w:rPr>
          <w:rFonts w:ascii="Times New Roman" w:hAnsi="Times New Roman"/>
          <w:sz w:val="28"/>
          <w:szCs w:val="28"/>
          <w:lang w:eastAsia="en-US"/>
        </w:rPr>
        <w:t xml:space="preserve"> (красный</w:t>
      </w:r>
      <w:r w:rsidR="00BB5C6C">
        <w:rPr>
          <w:rFonts w:ascii="Times New Roman" w:hAnsi="Times New Roman"/>
          <w:sz w:val="28"/>
          <w:szCs w:val="28"/>
          <w:lang w:eastAsia="en-US"/>
        </w:rPr>
        <w:t>, синий, зёленый</w:t>
      </w:r>
      <w:r w:rsidR="00CF544E" w:rsidRPr="003634B4">
        <w:rPr>
          <w:rFonts w:ascii="Times New Roman" w:hAnsi="Times New Roman"/>
          <w:bCs/>
          <w:sz w:val="28"/>
          <w:szCs w:val="28"/>
        </w:rPr>
        <w:t>).</w:t>
      </w:r>
      <w:r w:rsidR="00BB5C6C">
        <w:rPr>
          <w:rFonts w:ascii="Times New Roman" w:hAnsi="Times New Roman"/>
          <w:bCs/>
          <w:sz w:val="28"/>
          <w:szCs w:val="28"/>
        </w:rPr>
        <w:t xml:space="preserve"> </w:t>
      </w:r>
    </w:p>
    <w:p w:rsidR="00EA7FB7" w:rsidRPr="003634B4" w:rsidRDefault="00FC37BB" w:rsidP="00BB52F5">
      <w:pPr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BD0834" w:rsidRPr="003634B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F544E" w:rsidRPr="003634B4">
        <w:rPr>
          <w:rFonts w:ascii="Times New Roman" w:hAnsi="Times New Roman"/>
          <w:b/>
          <w:bCs/>
          <w:sz w:val="28"/>
          <w:szCs w:val="28"/>
        </w:rPr>
        <w:t>. Слуховое восприятие</w:t>
      </w:r>
      <w:r w:rsidRPr="003634B4">
        <w:rPr>
          <w:rFonts w:ascii="Times New Roman" w:hAnsi="Times New Roman"/>
          <w:b/>
          <w:bCs/>
          <w:sz w:val="28"/>
          <w:szCs w:val="28"/>
        </w:rPr>
        <w:t>.</w:t>
      </w:r>
      <w:r w:rsidR="00CF544E" w:rsidRPr="003634B4">
        <w:rPr>
          <w:rFonts w:ascii="Times New Roman" w:hAnsi="Times New Roman"/>
          <w:bCs/>
          <w:sz w:val="28"/>
          <w:szCs w:val="28"/>
        </w:rPr>
        <w:t xml:space="preserve"> Локализация неподвижного источника звука, расположенного на уровне уха. Прослеживание за близко расположенным перемещающимся источником звука. </w:t>
      </w:r>
      <w:r w:rsidR="00CF544E" w:rsidRPr="003634B4">
        <w:rPr>
          <w:rFonts w:ascii="Times New Roman" w:hAnsi="Times New Roman"/>
          <w:bCs/>
          <w:iCs/>
          <w:sz w:val="28"/>
          <w:szCs w:val="28"/>
        </w:rPr>
        <w:t>Л</w:t>
      </w:r>
      <w:r w:rsidR="00CF544E" w:rsidRPr="003634B4">
        <w:rPr>
          <w:rFonts w:ascii="Times New Roman" w:hAnsi="Times New Roman"/>
          <w:bCs/>
          <w:sz w:val="28"/>
          <w:szCs w:val="28"/>
        </w:rPr>
        <w:t xml:space="preserve">окализация неподвижного удаленного источника звука. </w:t>
      </w:r>
    </w:p>
    <w:p w:rsidR="00BD0834" w:rsidRPr="003634B4" w:rsidRDefault="00FC37BB" w:rsidP="00BB52F5">
      <w:pPr>
        <w:spacing w:after="0" w:line="240" w:lineRule="auto"/>
        <w:contextualSpacing/>
        <w:mirrorIndents/>
        <w:jc w:val="both"/>
        <w:rPr>
          <w:rFonts w:ascii="Times New Roman" w:hAnsi="Times New Roman"/>
          <w:bCs/>
          <w:i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BD0834" w:rsidRPr="003634B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4A743A" w:rsidRPr="003634B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BD0834" w:rsidRPr="003634B4">
        <w:rPr>
          <w:rFonts w:ascii="Times New Roman" w:hAnsi="Times New Roman"/>
          <w:bCs/>
          <w:iCs/>
          <w:sz w:val="28"/>
          <w:szCs w:val="28"/>
        </w:rPr>
        <w:t>.</w:t>
      </w:r>
      <w:r w:rsidRPr="003634B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D0834" w:rsidRPr="003634B4">
        <w:rPr>
          <w:rFonts w:ascii="Times New Roman" w:hAnsi="Times New Roman"/>
          <w:b/>
          <w:bCs/>
          <w:sz w:val="28"/>
          <w:szCs w:val="28"/>
        </w:rPr>
        <w:t>Кинестетическое восприятие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D0834" w:rsidRPr="003634B4">
        <w:rPr>
          <w:rFonts w:ascii="Times New Roman" w:hAnsi="Times New Roman"/>
          <w:bCs/>
          <w:sz w:val="28"/>
          <w:szCs w:val="28"/>
        </w:rPr>
        <w:t>Эмоционально-двигательная реакция на прикосновения человека. Реакция на горизонтальное</w:t>
      </w:r>
      <w:r w:rsidR="00BD0834" w:rsidRPr="003634B4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BD0834" w:rsidRPr="003634B4">
        <w:rPr>
          <w:rFonts w:ascii="Times New Roman" w:hAnsi="Times New Roman"/>
          <w:bCs/>
          <w:sz w:val="28"/>
          <w:szCs w:val="28"/>
        </w:rPr>
        <w:t>вертикальное) положение тела. Реакция на изменение  положения частей тела</w:t>
      </w:r>
      <w:r w:rsidR="00BD0834" w:rsidRPr="003634B4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BD0834" w:rsidRPr="003634B4" w:rsidRDefault="00FC37BB" w:rsidP="00BB52F5">
      <w:pPr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4A743A" w:rsidRPr="003634B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BD0834" w:rsidRPr="003634B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BD0834" w:rsidRPr="003634B4">
        <w:rPr>
          <w:rFonts w:ascii="Times New Roman" w:hAnsi="Times New Roman"/>
          <w:b/>
          <w:bCs/>
          <w:sz w:val="28"/>
          <w:szCs w:val="28"/>
        </w:rPr>
        <w:t>. Восприятие запаха и вкуса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D0834" w:rsidRPr="003634B4">
        <w:rPr>
          <w:rFonts w:ascii="Times New Roman" w:hAnsi="Times New Roman"/>
          <w:bCs/>
          <w:sz w:val="28"/>
          <w:szCs w:val="28"/>
        </w:rPr>
        <w:t>Реакция на запахи. Узнавание (различение) объектов по запаху</w:t>
      </w:r>
      <w:proofErr w:type="gramStart"/>
      <w:r w:rsidR="00BD0834" w:rsidRPr="003634B4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BD0834" w:rsidRPr="003634B4">
        <w:rPr>
          <w:rFonts w:ascii="Times New Roman" w:hAnsi="Times New Roman"/>
          <w:bCs/>
          <w:sz w:val="28"/>
          <w:szCs w:val="28"/>
        </w:rPr>
        <w:t>еакция на продукты, различные по вкусовым качествам (сладкий, соленый) и консистенции (сыпучий). Узнавание (различение) продуктов по вкусу (сахар, соль.). Узнавание (различение) основных вкусовых качеств продуктов (</w:t>
      </w:r>
      <w:proofErr w:type="gramStart"/>
      <w:r w:rsidR="00BD0834" w:rsidRPr="003634B4">
        <w:rPr>
          <w:rFonts w:ascii="Times New Roman" w:hAnsi="Times New Roman"/>
          <w:bCs/>
          <w:sz w:val="28"/>
          <w:szCs w:val="28"/>
        </w:rPr>
        <w:t>сладкий</w:t>
      </w:r>
      <w:proofErr w:type="gramEnd"/>
      <w:r w:rsidR="00BD0834" w:rsidRPr="003634B4">
        <w:rPr>
          <w:rFonts w:ascii="Times New Roman" w:hAnsi="Times New Roman"/>
          <w:bCs/>
          <w:sz w:val="28"/>
          <w:szCs w:val="28"/>
        </w:rPr>
        <w:t>, соленый).</w:t>
      </w:r>
    </w:p>
    <w:p w:rsidR="00BD0834" w:rsidRPr="004A7584" w:rsidRDefault="004A7584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. Диагностический. </w:t>
      </w:r>
    </w:p>
    <w:p w:rsidR="00CF544E" w:rsidRPr="003634B4" w:rsidRDefault="00CF544E" w:rsidP="00BB52F5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>2 класс</w:t>
      </w:r>
    </w:p>
    <w:p w:rsidR="00EF6175" w:rsidRPr="003634B4" w:rsidRDefault="00EF6175" w:rsidP="00BB52F5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BD0834" w:rsidRPr="003634B4" w:rsidRDefault="00FC37BB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B06E6D" w:rsidRPr="003634B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B06E6D"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F544E" w:rsidRPr="003634B4">
        <w:rPr>
          <w:rFonts w:ascii="Times New Roman" w:hAnsi="Times New Roman"/>
          <w:b/>
          <w:bCs/>
          <w:sz w:val="28"/>
          <w:szCs w:val="28"/>
        </w:rPr>
        <w:t>Развитие зрительного восприятия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F544E" w:rsidRPr="003634B4">
        <w:rPr>
          <w:rFonts w:ascii="Times New Roman" w:hAnsi="Times New Roman"/>
          <w:sz w:val="28"/>
          <w:szCs w:val="28"/>
        </w:rPr>
        <w:t xml:space="preserve">Формирование контакта </w:t>
      </w:r>
      <w:proofErr w:type="gramStart"/>
      <w:r w:rsidR="00CF544E" w:rsidRPr="003634B4">
        <w:rPr>
          <w:rFonts w:ascii="Times New Roman" w:hAnsi="Times New Roman"/>
          <w:sz w:val="28"/>
          <w:szCs w:val="28"/>
        </w:rPr>
        <w:t>со</w:t>
      </w:r>
      <w:proofErr w:type="gramEnd"/>
      <w:r w:rsidR="00CF544E" w:rsidRPr="003634B4">
        <w:rPr>
          <w:rFonts w:ascii="Times New Roman" w:hAnsi="Times New Roman"/>
          <w:sz w:val="28"/>
          <w:szCs w:val="28"/>
        </w:rPr>
        <w:t xml:space="preserve"> взрослым, положительного эмоционального отклика на действия взрослого. Обучение выполнению инструкции взрослого. </w:t>
      </w:r>
      <w:r w:rsidR="00C832D2" w:rsidRPr="003634B4">
        <w:rPr>
          <w:rFonts w:ascii="Times New Roman" w:hAnsi="Times New Roman"/>
          <w:bCs/>
          <w:iCs/>
          <w:sz w:val="28"/>
          <w:szCs w:val="28"/>
        </w:rPr>
        <w:t>Ф</w:t>
      </w:r>
      <w:r w:rsidR="00C832D2" w:rsidRPr="003634B4">
        <w:rPr>
          <w:rFonts w:ascii="Times New Roman" w:hAnsi="Times New Roman"/>
          <w:bCs/>
          <w:sz w:val="28"/>
          <w:szCs w:val="28"/>
        </w:rPr>
        <w:t xml:space="preserve">иксация взгляда на неподвижном предмете (мячик). Фиксация взгляда на неподвижном </w:t>
      </w:r>
      <w:r w:rsidR="00C832D2" w:rsidRPr="003634B4">
        <w:rPr>
          <w:rFonts w:ascii="Times New Roman" w:hAnsi="Times New Roman"/>
          <w:bCs/>
          <w:sz w:val="28"/>
          <w:szCs w:val="28"/>
        </w:rPr>
        <w:lastRenderedPageBreak/>
        <w:t xml:space="preserve">предмете, расположенном (на уровне глаз, выше и ниже уровня глаз) напротив обучающегося (справа, слева). </w:t>
      </w:r>
      <w:proofErr w:type="gramStart"/>
      <w:r w:rsidR="00292970" w:rsidRPr="003634B4">
        <w:rPr>
          <w:rFonts w:ascii="Times New Roman" w:hAnsi="Times New Roman"/>
          <w:bCs/>
          <w:sz w:val="28"/>
          <w:szCs w:val="28"/>
        </w:rPr>
        <w:t>Сопоставление</w:t>
      </w:r>
      <w:r w:rsidR="00BB5C6C">
        <w:rPr>
          <w:rFonts w:ascii="Times New Roman" w:hAnsi="Times New Roman"/>
          <w:bCs/>
          <w:sz w:val="28"/>
          <w:szCs w:val="28"/>
        </w:rPr>
        <w:t xml:space="preserve"> </w:t>
      </w:r>
      <w:r w:rsidR="00C832D2" w:rsidRPr="003634B4">
        <w:rPr>
          <w:rFonts w:ascii="Times New Roman" w:hAnsi="Times New Roman"/>
          <w:bCs/>
          <w:sz w:val="28"/>
          <w:szCs w:val="28"/>
        </w:rPr>
        <w:t>геометрической фигуры и игрушки (круг – мяч, квадрат – кубик, треугольник - пирамидка).</w:t>
      </w:r>
      <w:proofErr w:type="gramEnd"/>
      <w:r w:rsidR="00BB5C6C">
        <w:rPr>
          <w:rFonts w:ascii="Times New Roman" w:hAnsi="Times New Roman"/>
          <w:bCs/>
          <w:sz w:val="28"/>
          <w:szCs w:val="28"/>
        </w:rPr>
        <w:t xml:space="preserve"> </w:t>
      </w:r>
      <w:r w:rsidR="00C832D2" w:rsidRPr="003634B4">
        <w:rPr>
          <w:rFonts w:ascii="Times New Roman" w:hAnsi="Times New Roman"/>
          <w:sz w:val="28"/>
          <w:szCs w:val="28"/>
          <w:lang w:eastAsia="en-US"/>
        </w:rPr>
        <w:t>Различение по величине: большой,</w:t>
      </w:r>
      <w:r w:rsidR="00BB5C6C">
        <w:rPr>
          <w:rFonts w:ascii="Times New Roman" w:hAnsi="Times New Roman"/>
          <w:sz w:val="28"/>
          <w:szCs w:val="28"/>
          <w:lang w:eastAsia="en-US"/>
        </w:rPr>
        <w:t xml:space="preserve"> маленький. Закрепление основных цветов</w:t>
      </w:r>
      <w:r w:rsidR="00C832D2" w:rsidRPr="003634B4">
        <w:rPr>
          <w:rFonts w:ascii="Times New Roman" w:hAnsi="Times New Roman"/>
          <w:sz w:val="28"/>
          <w:szCs w:val="28"/>
          <w:lang w:eastAsia="en-US"/>
        </w:rPr>
        <w:t>: красный</w:t>
      </w:r>
      <w:r w:rsidR="00386782">
        <w:rPr>
          <w:rFonts w:ascii="Times New Roman" w:hAnsi="Times New Roman"/>
          <w:sz w:val="28"/>
          <w:szCs w:val="28"/>
          <w:lang w:eastAsia="en-US"/>
        </w:rPr>
        <w:t>, синий, жёлтый</w:t>
      </w:r>
      <w:r w:rsidR="00C832D2" w:rsidRPr="003634B4">
        <w:rPr>
          <w:rFonts w:ascii="Times New Roman" w:hAnsi="Times New Roman"/>
          <w:sz w:val="28"/>
          <w:szCs w:val="28"/>
          <w:lang w:eastAsia="en-US"/>
        </w:rPr>
        <w:t xml:space="preserve">. Знакомство с цветами: </w:t>
      </w:r>
      <w:r w:rsidR="00BB5C6C">
        <w:rPr>
          <w:rFonts w:ascii="Times New Roman" w:hAnsi="Times New Roman"/>
          <w:sz w:val="28"/>
          <w:szCs w:val="28"/>
          <w:lang w:eastAsia="en-US"/>
        </w:rPr>
        <w:t xml:space="preserve">зеленый. Выкладывание из </w:t>
      </w:r>
      <w:proofErr w:type="gramStart"/>
      <w:r w:rsidR="00BB5C6C">
        <w:rPr>
          <w:rFonts w:ascii="Times New Roman" w:hAnsi="Times New Roman"/>
          <w:sz w:val="28"/>
          <w:szCs w:val="28"/>
          <w:lang w:eastAsia="en-US"/>
        </w:rPr>
        <w:t>крупной</w:t>
      </w:r>
      <w:proofErr w:type="gramEnd"/>
      <w:r w:rsidR="00BB5C6C">
        <w:rPr>
          <w:rFonts w:ascii="Times New Roman" w:hAnsi="Times New Roman"/>
          <w:sz w:val="28"/>
          <w:szCs w:val="28"/>
          <w:lang w:eastAsia="en-US"/>
        </w:rPr>
        <w:t xml:space="preserve"> мозаик фигур.</w:t>
      </w:r>
    </w:p>
    <w:p w:rsidR="00C832D2" w:rsidRPr="003634B4" w:rsidRDefault="00FC37BB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B06E6D" w:rsidRPr="003634B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B06E6D"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F544E" w:rsidRPr="003634B4">
        <w:rPr>
          <w:rFonts w:ascii="Times New Roman" w:hAnsi="Times New Roman"/>
          <w:b/>
          <w:bCs/>
          <w:sz w:val="28"/>
          <w:szCs w:val="28"/>
        </w:rPr>
        <w:t>Развитие слухового восприятия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832D2" w:rsidRPr="003634B4">
        <w:rPr>
          <w:rFonts w:ascii="Times New Roman" w:hAnsi="Times New Roman"/>
          <w:bCs/>
          <w:sz w:val="28"/>
          <w:szCs w:val="28"/>
        </w:rPr>
        <w:t xml:space="preserve">Локализация неподвижного источника звука, расположенного на уровне уха. Прослеживание за близко расположенным перемещающимся источником звука. </w:t>
      </w:r>
      <w:r w:rsidR="00C832D2" w:rsidRPr="003634B4">
        <w:rPr>
          <w:rFonts w:ascii="Times New Roman" w:hAnsi="Times New Roman"/>
          <w:bCs/>
          <w:iCs/>
          <w:sz w:val="28"/>
          <w:szCs w:val="28"/>
        </w:rPr>
        <w:t>Л</w:t>
      </w:r>
      <w:r w:rsidR="00C832D2" w:rsidRPr="003634B4">
        <w:rPr>
          <w:rFonts w:ascii="Times New Roman" w:hAnsi="Times New Roman"/>
          <w:bCs/>
          <w:sz w:val="28"/>
          <w:szCs w:val="28"/>
        </w:rPr>
        <w:t>окализация неподвижного удаленного источника звука. Характеристика звуков по громкости и длительности (шумы, музыкальные и речевые звуки). Различение мелодии по характеру (весёлая, грустная).</w:t>
      </w:r>
      <w:r w:rsidR="00BB5C6C">
        <w:rPr>
          <w:rFonts w:ascii="Times New Roman" w:hAnsi="Times New Roman"/>
          <w:bCs/>
          <w:sz w:val="28"/>
          <w:szCs w:val="28"/>
        </w:rPr>
        <w:t xml:space="preserve"> Игры на звукоподражание «Повтори». </w:t>
      </w:r>
    </w:p>
    <w:p w:rsidR="00CF544E" w:rsidRPr="003634B4" w:rsidRDefault="00FC37BB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B06E6D" w:rsidRPr="003634B4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B06E6D"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F544E" w:rsidRPr="003634B4">
        <w:rPr>
          <w:rFonts w:ascii="Times New Roman" w:hAnsi="Times New Roman"/>
          <w:b/>
          <w:bCs/>
          <w:sz w:val="28"/>
          <w:szCs w:val="28"/>
        </w:rPr>
        <w:t>Развитие кинестетического восприятия</w:t>
      </w:r>
      <w:r w:rsidRPr="003634B4">
        <w:rPr>
          <w:rFonts w:ascii="Times New Roman" w:hAnsi="Times New Roman"/>
          <w:b/>
          <w:bCs/>
          <w:sz w:val="28"/>
          <w:szCs w:val="28"/>
        </w:rPr>
        <w:t>.</w:t>
      </w:r>
      <w:r w:rsidR="00B93339" w:rsidRPr="003634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0671" w:rsidRPr="003634B4">
        <w:rPr>
          <w:rFonts w:ascii="Times New Roman" w:hAnsi="Times New Roman"/>
          <w:bCs/>
          <w:sz w:val="28"/>
          <w:szCs w:val="28"/>
        </w:rPr>
        <w:t>Эмоционально-двигательная реакция на прикосновения человека. Реакция на горизонтальное</w:t>
      </w:r>
      <w:r w:rsidR="00080671" w:rsidRPr="003634B4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080671" w:rsidRPr="003634B4">
        <w:rPr>
          <w:rFonts w:ascii="Times New Roman" w:hAnsi="Times New Roman"/>
          <w:bCs/>
          <w:sz w:val="28"/>
          <w:szCs w:val="28"/>
        </w:rPr>
        <w:t>вертикальное) положение тела. Реакция на изменение  положения частей тела</w:t>
      </w:r>
      <w:r w:rsidR="00080671" w:rsidRPr="003634B4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CF544E" w:rsidRPr="003634B4">
        <w:rPr>
          <w:rFonts w:ascii="Times New Roman" w:hAnsi="Times New Roman"/>
          <w:bCs/>
          <w:sz w:val="28"/>
          <w:szCs w:val="28"/>
        </w:rPr>
        <w:t xml:space="preserve">Различные позы и движения тела, верхних и нижних конечностей, головы (Игра «Зеркало», «Делай как я»). </w:t>
      </w:r>
      <w:r w:rsidR="00BB5C6C">
        <w:rPr>
          <w:rFonts w:ascii="Times New Roman" w:hAnsi="Times New Roman"/>
          <w:bCs/>
          <w:sz w:val="28"/>
          <w:szCs w:val="28"/>
        </w:rPr>
        <w:t>Знакомство с разными по</w:t>
      </w:r>
      <w:r w:rsidR="00386782">
        <w:rPr>
          <w:rFonts w:ascii="Times New Roman" w:hAnsi="Times New Roman"/>
          <w:bCs/>
          <w:sz w:val="28"/>
          <w:szCs w:val="28"/>
        </w:rPr>
        <w:t xml:space="preserve"> своей текстуре поверхностями (</w:t>
      </w:r>
      <w:proofErr w:type="gramStart"/>
      <w:r w:rsidR="00BB5C6C">
        <w:rPr>
          <w:rFonts w:ascii="Times New Roman" w:hAnsi="Times New Roman"/>
          <w:bCs/>
          <w:sz w:val="28"/>
          <w:szCs w:val="28"/>
        </w:rPr>
        <w:t>мягкий</w:t>
      </w:r>
      <w:proofErr w:type="gramEnd"/>
      <w:r w:rsidR="00BB5C6C">
        <w:rPr>
          <w:rFonts w:ascii="Times New Roman" w:hAnsi="Times New Roman"/>
          <w:bCs/>
          <w:sz w:val="28"/>
          <w:szCs w:val="28"/>
        </w:rPr>
        <w:t xml:space="preserve">, шершавый, гладкий колючий, пушистый). </w:t>
      </w:r>
      <w:r w:rsidR="00386782">
        <w:rPr>
          <w:rFonts w:ascii="Times New Roman" w:hAnsi="Times New Roman"/>
          <w:bCs/>
          <w:sz w:val="28"/>
          <w:szCs w:val="28"/>
        </w:rPr>
        <w:t>Работа с бумаго</w:t>
      </w:r>
      <w:proofErr w:type="gramStart"/>
      <w:r w:rsidR="00386782">
        <w:rPr>
          <w:rFonts w:ascii="Times New Roman" w:hAnsi="Times New Roman"/>
          <w:bCs/>
          <w:sz w:val="28"/>
          <w:szCs w:val="28"/>
        </w:rPr>
        <w:t>й(</w:t>
      </w:r>
      <w:proofErr w:type="gramEnd"/>
      <w:r w:rsidR="00386782">
        <w:rPr>
          <w:rFonts w:ascii="Times New Roman" w:hAnsi="Times New Roman"/>
          <w:bCs/>
          <w:sz w:val="28"/>
          <w:szCs w:val="28"/>
        </w:rPr>
        <w:t>мнем, разглаживаем). Знакомство с понятие температур (</w:t>
      </w:r>
      <w:proofErr w:type="gramStart"/>
      <w:r w:rsidR="00386782">
        <w:rPr>
          <w:rFonts w:ascii="Times New Roman" w:hAnsi="Times New Roman"/>
          <w:bCs/>
          <w:sz w:val="28"/>
          <w:szCs w:val="28"/>
        </w:rPr>
        <w:t>холодный</w:t>
      </w:r>
      <w:proofErr w:type="gramEnd"/>
      <w:r w:rsidR="00386782">
        <w:rPr>
          <w:rFonts w:ascii="Times New Roman" w:hAnsi="Times New Roman"/>
          <w:bCs/>
          <w:sz w:val="28"/>
          <w:szCs w:val="28"/>
        </w:rPr>
        <w:t xml:space="preserve">, теплый). </w:t>
      </w:r>
    </w:p>
    <w:p w:rsidR="00CF544E" w:rsidRPr="003634B4" w:rsidRDefault="00FC37BB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 </w:t>
      </w:r>
      <w:r w:rsidR="00B06E6D" w:rsidRPr="003634B4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B06E6D"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F544E" w:rsidRPr="003634B4">
        <w:rPr>
          <w:rFonts w:ascii="Times New Roman" w:hAnsi="Times New Roman"/>
          <w:b/>
          <w:bCs/>
          <w:sz w:val="28"/>
          <w:szCs w:val="28"/>
        </w:rPr>
        <w:t>Восприятие запаха и вкуса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93339" w:rsidRPr="003634B4">
        <w:rPr>
          <w:rFonts w:ascii="Times New Roman" w:hAnsi="Times New Roman"/>
          <w:bCs/>
          <w:sz w:val="28"/>
          <w:szCs w:val="28"/>
        </w:rPr>
        <w:t>Реакция на запахи. Узнавание (различение) объектов по запаху.</w:t>
      </w:r>
      <w:r w:rsidR="00BB5C6C">
        <w:rPr>
          <w:rFonts w:ascii="Times New Roman" w:hAnsi="Times New Roman"/>
          <w:bCs/>
          <w:sz w:val="28"/>
          <w:szCs w:val="28"/>
        </w:rPr>
        <w:t xml:space="preserve"> </w:t>
      </w:r>
      <w:r w:rsidR="00B93339" w:rsidRPr="003634B4">
        <w:rPr>
          <w:rFonts w:ascii="Times New Roman" w:hAnsi="Times New Roman"/>
          <w:bCs/>
          <w:sz w:val="28"/>
          <w:szCs w:val="28"/>
        </w:rPr>
        <w:t>Реакция на продукты, различные по вкусовым качествам (сладкий, соленый). Узнавание (различение) продуктов по вкусу (сахар, соль.). Узнавание (различение) основных вкусовых качеств продуктов (</w:t>
      </w:r>
      <w:proofErr w:type="gramStart"/>
      <w:r w:rsidR="00B93339" w:rsidRPr="003634B4">
        <w:rPr>
          <w:rFonts w:ascii="Times New Roman" w:hAnsi="Times New Roman"/>
          <w:bCs/>
          <w:sz w:val="28"/>
          <w:szCs w:val="28"/>
        </w:rPr>
        <w:t>сладкий</w:t>
      </w:r>
      <w:proofErr w:type="gramEnd"/>
      <w:r w:rsidR="00B93339" w:rsidRPr="003634B4">
        <w:rPr>
          <w:rFonts w:ascii="Times New Roman" w:hAnsi="Times New Roman"/>
          <w:bCs/>
          <w:sz w:val="28"/>
          <w:szCs w:val="28"/>
        </w:rPr>
        <w:t>, соленый). Знакомство с запахом кофе и апельсина. Различение вкусовых качеств (</w:t>
      </w:r>
      <w:proofErr w:type="gramStart"/>
      <w:r w:rsidR="00B93339" w:rsidRPr="003634B4">
        <w:rPr>
          <w:rFonts w:ascii="Times New Roman" w:hAnsi="Times New Roman"/>
          <w:bCs/>
          <w:sz w:val="28"/>
          <w:szCs w:val="28"/>
        </w:rPr>
        <w:t>горький</w:t>
      </w:r>
      <w:proofErr w:type="gramEnd"/>
      <w:r w:rsidR="00B93339" w:rsidRPr="003634B4">
        <w:rPr>
          <w:rFonts w:ascii="Times New Roman" w:hAnsi="Times New Roman"/>
          <w:bCs/>
          <w:sz w:val="28"/>
          <w:szCs w:val="28"/>
        </w:rPr>
        <w:t xml:space="preserve">). </w:t>
      </w:r>
      <w:r w:rsidR="00CF544E" w:rsidRPr="003634B4">
        <w:rPr>
          <w:rFonts w:ascii="Times New Roman" w:hAnsi="Times New Roman"/>
          <w:bCs/>
          <w:sz w:val="28"/>
          <w:szCs w:val="28"/>
        </w:rPr>
        <w:t xml:space="preserve">Определение вкуса продукта (фрукты) (упражнение «Фрукт или овощ?», «Соотнесение продукта с его вкусом»).  Вкусовые ощущения и их словесное обозначение (дидактическая игра «Вкусовые банки»). Запах приятный и неприятный. </w:t>
      </w:r>
    </w:p>
    <w:p w:rsidR="00B06E6D" w:rsidRDefault="004A7584" w:rsidP="004A7584">
      <w:pPr>
        <w:autoSpaceDE w:val="0"/>
        <w:spacing w:line="24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 Диагностический.</w:t>
      </w:r>
    </w:p>
    <w:p w:rsidR="004A7584" w:rsidRPr="003634B4" w:rsidRDefault="004A7584" w:rsidP="004A7584">
      <w:pPr>
        <w:autoSpaceDE w:val="0"/>
        <w:spacing w:line="240" w:lineRule="auto"/>
        <w:contextualSpacing/>
        <w:mirrorIndents/>
        <w:rPr>
          <w:rFonts w:ascii="Times New Roman" w:hAnsi="Times New Roman"/>
          <w:b/>
          <w:color w:val="000000"/>
          <w:sz w:val="28"/>
          <w:szCs w:val="28"/>
        </w:rPr>
      </w:pPr>
    </w:p>
    <w:p w:rsidR="00CF544E" w:rsidRPr="003634B4" w:rsidRDefault="00CF544E" w:rsidP="00BB52F5">
      <w:pPr>
        <w:autoSpaceDE w:val="0"/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34B4">
        <w:rPr>
          <w:rFonts w:ascii="Times New Roman" w:hAnsi="Times New Roman"/>
          <w:b/>
          <w:color w:val="000000"/>
          <w:sz w:val="28"/>
          <w:szCs w:val="28"/>
        </w:rPr>
        <w:t>3 класс</w:t>
      </w:r>
    </w:p>
    <w:p w:rsidR="00EF6175" w:rsidRPr="003634B4" w:rsidRDefault="00EF6175" w:rsidP="00BB52F5">
      <w:pPr>
        <w:autoSpaceDE w:val="0"/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2970" w:rsidRPr="003634B4" w:rsidRDefault="00FC37BB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080671" w:rsidRPr="003634B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080671" w:rsidRPr="003634B4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Развитие зрительного восприятия. </w:t>
      </w:r>
      <w:r w:rsidR="00CF544E" w:rsidRPr="003634B4">
        <w:rPr>
          <w:rFonts w:ascii="Times New Roman" w:hAnsi="Times New Roman"/>
          <w:sz w:val="28"/>
          <w:szCs w:val="28"/>
        </w:rPr>
        <w:t xml:space="preserve">Формирование контакта </w:t>
      </w:r>
      <w:proofErr w:type="gramStart"/>
      <w:r w:rsidR="00CF544E" w:rsidRPr="003634B4">
        <w:rPr>
          <w:rFonts w:ascii="Times New Roman" w:hAnsi="Times New Roman"/>
          <w:sz w:val="28"/>
          <w:szCs w:val="28"/>
        </w:rPr>
        <w:t>со</w:t>
      </w:r>
      <w:proofErr w:type="gramEnd"/>
      <w:r w:rsidR="00CF544E" w:rsidRPr="003634B4">
        <w:rPr>
          <w:rFonts w:ascii="Times New Roman" w:hAnsi="Times New Roman"/>
          <w:sz w:val="28"/>
          <w:szCs w:val="28"/>
        </w:rPr>
        <w:t xml:space="preserve"> взрослым, положительного эмоционального отклика на действия взрослого. Обучение выполнению инструкции взрослого. </w:t>
      </w:r>
      <w:r w:rsidR="00292970" w:rsidRPr="003634B4">
        <w:rPr>
          <w:rFonts w:ascii="Times New Roman" w:hAnsi="Times New Roman"/>
          <w:sz w:val="28"/>
          <w:szCs w:val="28"/>
          <w:lang w:eastAsia="en-US"/>
        </w:rPr>
        <w:t>С</w:t>
      </w:r>
      <w:r w:rsidR="00BB5C6C">
        <w:rPr>
          <w:rFonts w:ascii="Times New Roman" w:hAnsi="Times New Roman"/>
          <w:sz w:val="28"/>
          <w:szCs w:val="28"/>
          <w:lang w:eastAsia="en-US"/>
        </w:rPr>
        <w:t>ортировка геометрических фигур по цвету: к</w:t>
      </w:r>
      <w:r w:rsidR="00292970" w:rsidRPr="003634B4">
        <w:rPr>
          <w:rFonts w:ascii="Times New Roman" w:hAnsi="Times New Roman"/>
          <w:sz w:val="28"/>
          <w:szCs w:val="28"/>
          <w:lang w:eastAsia="en-US"/>
        </w:rPr>
        <w:t>руг, квадрат и треугольник</w:t>
      </w:r>
      <w:r w:rsidR="00BB5C6C">
        <w:rPr>
          <w:rFonts w:ascii="Times New Roman" w:hAnsi="Times New Roman"/>
          <w:sz w:val="28"/>
          <w:szCs w:val="28"/>
          <w:lang w:eastAsia="en-US"/>
        </w:rPr>
        <w:t>, прямоугольник, овал, полукруг</w:t>
      </w:r>
      <w:r w:rsidR="00292970" w:rsidRPr="003634B4">
        <w:rPr>
          <w:rFonts w:ascii="Times New Roman" w:hAnsi="Times New Roman"/>
          <w:sz w:val="28"/>
          <w:szCs w:val="28"/>
          <w:lang w:eastAsia="en-US"/>
        </w:rPr>
        <w:t xml:space="preserve">. Соотношение плоскостных фигур (круг, квадрат и треугольник). </w:t>
      </w:r>
      <w:r w:rsidR="00BB5C6C">
        <w:rPr>
          <w:rFonts w:ascii="Times New Roman" w:hAnsi="Times New Roman"/>
          <w:sz w:val="28"/>
          <w:szCs w:val="28"/>
          <w:lang w:eastAsia="en-US"/>
        </w:rPr>
        <w:t>Изучение размеров предметов</w:t>
      </w:r>
      <w:r w:rsidR="00292970" w:rsidRPr="003634B4">
        <w:rPr>
          <w:rFonts w:ascii="Times New Roman" w:hAnsi="Times New Roman"/>
          <w:sz w:val="28"/>
          <w:szCs w:val="28"/>
          <w:lang w:eastAsia="en-US"/>
        </w:rPr>
        <w:t>: большой</w:t>
      </w:r>
      <w:r w:rsidR="00BB5C6C">
        <w:rPr>
          <w:rFonts w:ascii="Times New Roman" w:hAnsi="Times New Roman"/>
          <w:sz w:val="28"/>
          <w:szCs w:val="28"/>
          <w:lang w:eastAsia="en-US"/>
        </w:rPr>
        <w:t>,</w:t>
      </w:r>
      <w:r w:rsidR="00292970" w:rsidRPr="003634B4">
        <w:rPr>
          <w:rFonts w:ascii="Times New Roman" w:hAnsi="Times New Roman"/>
          <w:sz w:val="28"/>
          <w:szCs w:val="28"/>
          <w:lang w:eastAsia="en-US"/>
        </w:rPr>
        <w:t xml:space="preserve"> маленький. Повторение основных цветов</w:t>
      </w:r>
      <w:r w:rsidR="00BB5C6C">
        <w:rPr>
          <w:rFonts w:ascii="Times New Roman" w:hAnsi="Times New Roman"/>
          <w:sz w:val="28"/>
          <w:szCs w:val="28"/>
          <w:lang w:eastAsia="en-US"/>
        </w:rPr>
        <w:t>.</w:t>
      </w:r>
      <w:r w:rsidR="00292970" w:rsidRPr="003634B4">
        <w:rPr>
          <w:rFonts w:ascii="Times New Roman" w:hAnsi="Times New Roman"/>
          <w:sz w:val="28"/>
          <w:szCs w:val="28"/>
          <w:lang w:eastAsia="en-US"/>
        </w:rPr>
        <w:t xml:space="preserve"> Знакомство с </w:t>
      </w:r>
      <w:r w:rsidR="00BB5C6C">
        <w:rPr>
          <w:rFonts w:ascii="Times New Roman" w:hAnsi="Times New Roman"/>
          <w:sz w:val="28"/>
          <w:szCs w:val="28"/>
          <w:lang w:eastAsia="en-US"/>
        </w:rPr>
        <w:t>цветом</w:t>
      </w:r>
      <w:r w:rsidR="00292970" w:rsidRPr="003634B4">
        <w:rPr>
          <w:rFonts w:ascii="Times New Roman" w:hAnsi="Times New Roman"/>
          <w:sz w:val="28"/>
          <w:szCs w:val="28"/>
          <w:lang w:eastAsia="en-US"/>
        </w:rPr>
        <w:t xml:space="preserve">: </w:t>
      </w:r>
      <w:proofErr w:type="gramStart"/>
      <w:r w:rsidR="00BB5C6C">
        <w:rPr>
          <w:rFonts w:ascii="Times New Roman" w:hAnsi="Times New Roman"/>
          <w:sz w:val="28"/>
          <w:szCs w:val="28"/>
          <w:lang w:eastAsia="en-US"/>
        </w:rPr>
        <w:t>белый</w:t>
      </w:r>
      <w:proofErr w:type="gramEnd"/>
      <w:r w:rsidR="00BB5C6C">
        <w:rPr>
          <w:rFonts w:ascii="Times New Roman" w:hAnsi="Times New Roman"/>
          <w:sz w:val="28"/>
          <w:szCs w:val="28"/>
          <w:lang w:eastAsia="en-US"/>
        </w:rPr>
        <w:t>, черный.</w:t>
      </w:r>
      <w:r w:rsidR="00292970" w:rsidRPr="003634B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F544E" w:rsidRPr="003634B4" w:rsidRDefault="00FC37BB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080671" w:rsidRPr="003634B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080671"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Развитие слухового восприятия. </w:t>
      </w:r>
      <w:r w:rsidR="00080671" w:rsidRPr="003634B4">
        <w:rPr>
          <w:rFonts w:ascii="Times New Roman" w:hAnsi="Times New Roman"/>
          <w:bCs/>
          <w:sz w:val="28"/>
          <w:szCs w:val="28"/>
        </w:rPr>
        <w:t xml:space="preserve">Локализация неподвижного источника звука, расположенного на уровне уха. Прослеживание за близко расположенным перемещающимся источником звука. </w:t>
      </w:r>
      <w:r w:rsidR="00080671" w:rsidRPr="003634B4">
        <w:rPr>
          <w:rFonts w:ascii="Times New Roman" w:hAnsi="Times New Roman"/>
          <w:bCs/>
          <w:iCs/>
          <w:sz w:val="28"/>
          <w:szCs w:val="28"/>
        </w:rPr>
        <w:t>Л</w:t>
      </w:r>
      <w:r w:rsidR="00080671" w:rsidRPr="003634B4">
        <w:rPr>
          <w:rFonts w:ascii="Times New Roman" w:hAnsi="Times New Roman"/>
          <w:bCs/>
          <w:sz w:val="28"/>
          <w:szCs w:val="28"/>
        </w:rPr>
        <w:t xml:space="preserve">окализация неподвижного удаленного источника звука. Характеристика звуков по </w:t>
      </w:r>
      <w:r w:rsidR="00080671" w:rsidRPr="003634B4">
        <w:rPr>
          <w:rFonts w:ascii="Times New Roman" w:hAnsi="Times New Roman"/>
          <w:bCs/>
          <w:sz w:val="28"/>
          <w:szCs w:val="28"/>
        </w:rPr>
        <w:lastRenderedPageBreak/>
        <w:t xml:space="preserve">громкости и длительности (шумы, музыкальные и речевые звуки). Различение мелодии по характеру (весёлая, грустная). </w:t>
      </w:r>
      <w:r w:rsidR="00CF544E" w:rsidRPr="003634B4">
        <w:rPr>
          <w:rFonts w:ascii="Times New Roman" w:hAnsi="Times New Roman"/>
          <w:bCs/>
          <w:sz w:val="28"/>
          <w:szCs w:val="28"/>
        </w:rPr>
        <w:t>Различение по голосу знакомых людей. Дидактические игры: «Кто там?», «Кто позвал тебя, скажи?», «Узнаешь по звуку?».</w:t>
      </w:r>
      <w:r w:rsidR="003B2EF6">
        <w:rPr>
          <w:rFonts w:ascii="Times New Roman" w:hAnsi="Times New Roman"/>
          <w:bCs/>
          <w:sz w:val="28"/>
          <w:szCs w:val="28"/>
        </w:rPr>
        <w:t xml:space="preserve"> Знакомство с окружающими нас в городе звуками: транспорт. Игры на звукоподражание.</w:t>
      </w:r>
    </w:p>
    <w:p w:rsidR="00CF544E" w:rsidRPr="003634B4" w:rsidRDefault="00FC37BB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080671" w:rsidRPr="003634B4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080671"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F544E" w:rsidRPr="003634B4">
        <w:rPr>
          <w:rFonts w:ascii="Times New Roman" w:hAnsi="Times New Roman"/>
          <w:b/>
          <w:bCs/>
          <w:sz w:val="28"/>
          <w:szCs w:val="28"/>
        </w:rPr>
        <w:t>Развитие кинестетического восприятия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80671" w:rsidRPr="003634B4">
        <w:rPr>
          <w:rFonts w:ascii="Times New Roman" w:hAnsi="Times New Roman"/>
          <w:bCs/>
          <w:sz w:val="28"/>
          <w:szCs w:val="28"/>
        </w:rPr>
        <w:t>Эмоционально-двигательная реакция на прикосновения человека. Реакция на горизонтальное</w:t>
      </w:r>
      <w:r w:rsidR="00080671" w:rsidRPr="003634B4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080671" w:rsidRPr="003634B4">
        <w:rPr>
          <w:rFonts w:ascii="Times New Roman" w:hAnsi="Times New Roman"/>
          <w:bCs/>
          <w:sz w:val="28"/>
          <w:szCs w:val="28"/>
        </w:rPr>
        <w:t>вертикальное) положение тела. Реакция на изменение  положения частей тела</w:t>
      </w:r>
      <w:r w:rsidR="00080671" w:rsidRPr="003634B4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CF544E" w:rsidRPr="003634B4">
        <w:rPr>
          <w:rFonts w:ascii="Times New Roman" w:hAnsi="Times New Roman"/>
          <w:bCs/>
          <w:sz w:val="28"/>
          <w:szCs w:val="28"/>
        </w:rPr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 Копирование поз и движений ведущего (игра-упражнение «Точные движен</w:t>
      </w:r>
      <w:r w:rsidR="00080671" w:rsidRPr="003634B4">
        <w:rPr>
          <w:rFonts w:ascii="Times New Roman" w:hAnsi="Times New Roman"/>
          <w:bCs/>
          <w:sz w:val="28"/>
          <w:szCs w:val="28"/>
        </w:rPr>
        <w:t>ия»).  Имитация движений и поз. Упражнение</w:t>
      </w:r>
      <w:r w:rsidR="00BB52F5" w:rsidRPr="003634B4">
        <w:rPr>
          <w:rFonts w:ascii="Times New Roman" w:hAnsi="Times New Roman"/>
          <w:bCs/>
          <w:sz w:val="28"/>
          <w:szCs w:val="28"/>
        </w:rPr>
        <w:t xml:space="preserve"> </w:t>
      </w:r>
      <w:r w:rsidR="00080671" w:rsidRPr="003634B4">
        <w:rPr>
          <w:rFonts w:ascii="Times New Roman" w:hAnsi="Times New Roman"/>
          <w:bCs/>
          <w:sz w:val="28"/>
          <w:szCs w:val="28"/>
        </w:rPr>
        <w:t>«</w:t>
      </w:r>
      <w:r w:rsidR="00CF544E" w:rsidRPr="003634B4">
        <w:rPr>
          <w:rFonts w:ascii="Times New Roman" w:hAnsi="Times New Roman"/>
          <w:bCs/>
          <w:sz w:val="28"/>
          <w:szCs w:val="28"/>
        </w:rPr>
        <w:t>Море волнуется».</w:t>
      </w:r>
      <w:r w:rsidR="003B2EF6">
        <w:rPr>
          <w:rFonts w:ascii="Times New Roman" w:hAnsi="Times New Roman"/>
          <w:bCs/>
          <w:sz w:val="28"/>
          <w:szCs w:val="28"/>
        </w:rPr>
        <w:t xml:space="preserve"> Тактильное восприятие предметов  по весу. Знакомство с объемом: </w:t>
      </w:r>
      <w:proofErr w:type="gramStart"/>
      <w:r w:rsidR="003B2EF6">
        <w:rPr>
          <w:rFonts w:ascii="Times New Roman" w:hAnsi="Times New Roman"/>
          <w:bCs/>
          <w:sz w:val="28"/>
          <w:szCs w:val="28"/>
        </w:rPr>
        <w:t>пустой</w:t>
      </w:r>
      <w:proofErr w:type="gramEnd"/>
      <w:r w:rsidR="003B2EF6">
        <w:rPr>
          <w:rFonts w:ascii="Times New Roman" w:hAnsi="Times New Roman"/>
          <w:bCs/>
          <w:sz w:val="28"/>
          <w:szCs w:val="28"/>
        </w:rPr>
        <w:t xml:space="preserve">, </w:t>
      </w:r>
      <w:r w:rsidR="00386782">
        <w:rPr>
          <w:rFonts w:ascii="Times New Roman" w:hAnsi="Times New Roman"/>
          <w:bCs/>
          <w:sz w:val="28"/>
          <w:szCs w:val="28"/>
        </w:rPr>
        <w:t>полный. Знакомство с ощущениями</w:t>
      </w:r>
      <w:r w:rsidR="003B2EF6">
        <w:rPr>
          <w:rFonts w:ascii="Times New Roman" w:hAnsi="Times New Roman"/>
          <w:bCs/>
          <w:sz w:val="28"/>
          <w:szCs w:val="28"/>
        </w:rPr>
        <w:t xml:space="preserve">: </w:t>
      </w:r>
      <w:proofErr w:type="gramStart"/>
      <w:r w:rsidR="003B2EF6">
        <w:rPr>
          <w:rFonts w:ascii="Times New Roman" w:hAnsi="Times New Roman"/>
          <w:bCs/>
          <w:sz w:val="28"/>
          <w:szCs w:val="28"/>
        </w:rPr>
        <w:t>холодный</w:t>
      </w:r>
      <w:proofErr w:type="gramEnd"/>
      <w:r w:rsidR="003B2EF6">
        <w:rPr>
          <w:rFonts w:ascii="Times New Roman" w:hAnsi="Times New Roman"/>
          <w:bCs/>
          <w:sz w:val="28"/>
          <w:szCs w:val="28"/>
        </w:rPr>
        <w:t xml:space="preserve">, теплый, сухой, мокрый. </w:t>
      </w:r>
      <w:r w:rsidR="00386782">
        <w:rPr>
          <w:rFonts w:ascii="Times New Roman" w:hAnsi="Times New Roman"/>
          <w:bCs/>
          <w:sz w:val="28"/>
          <w:szCs w:val="28"/>
        </w:rPr>
        <w:t xml:space="preserve">Знакомство с </w:t>
      </w:r>
      <w:proofErr w:type="spellStart"/>
      <w:r w:rsidR="00386782">
        <w:rPr>
          <w:rFonts w:ascii="Times New Roman" w:hAnsi="Times New Roman"/>
          <w:bCs/>
          <w:sz w:val="28"/>
          <w:szCs w:val="28"/>
        </w:rPr>
        <w:t>веом</w:t>
      </w:r>
      <w:proofErr w:type="spellEnd"/>
      <w:r w:rsidR="00386782">
        <w:rPr>
          <w:rFonts w:ascii="Times New Roman" w:hAnsi="Times New Roman"/>
          <w:bCs/>
          <w:sz w:val="28"/>
          <w:szCs w:val="28"/>
        </w:rPr>
        <w:t xml:space="preserve"> предметов: </w:t>
      </w:r>
      <w:proofErr w:type="gramStart"/>
      <w:r w:rsidR="00386782">
        <w:rPr>
          <w:rFonts w:ascii="Times New Roman" w:hAnsi="Times New Roman"/>
          <w:bCs/>
          <w:sz w:val="28"/>
          <w:szCs w:val="28"/>
        </w:rPr>
        <w:t>легкий</w:t>
      </w:r>
      <w:proofErr w:type="gramEnd"/>
      <w:r w:rsidR="00386782">
        <w:rPr>
          <w:rFonts w:ascii="Times New Roman" w:hAnsi="Times New Roman"/>
          <w:bCs/>
          <w:sz w:val="28"/>
          <w:szCs w:val="28"/>
        </w:rPr>
        <w:t>, тяжелый.</w:t>
      </w:r>
    </w:p>
    <w:p w:rsidR="00080671" w:rsidRPr="003634B4" w:rsidRDefault="00FC37BB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080671" w:rsidRPr="003634B4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080671"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F544E" w:rsidRPr="003634B4">
        <w:rPr>
          <w:rFonts w:ascii="Times New Roman" w:hAnsi="Times New Roman"/>
          <w:b/>
          <w:bCs/>
          <w:sz w:val="28"/>
          <w:szCs w:val="28"/>
        </w:rPr>
        <w:t>Восприятие запаха и вкуса</w:t>
      </w:r>
      <w:r w:rsidR="00CF544E" w:rsidRPr="003634B4">
        <w:rPr>
          <w:rFonts w:ascii="Times New Roman" w:hAnsi="Times New Roman"/>
          <w:bCs/>
          <w:sz w:val="28"/>
          <w:szCs w:val="28"/>
        </w:rPr>
        <w:t xml:space="preserve">. </w:t>
      </w:r>
      <w:r w:rsidR="00080671" w:rsidRPr="003634B4">
        <w:rPr>
          <w:rFonts w:ascii="Times New Roman" w:hAnsi="Times New Roman"/>
          <w:bCs/>
          <w:sz w:val="28"/>
          <w:szCs w:val="28"/>
        </w:rPr>
        <w:t>Реакция на запахи. Узнавание (различение) объектов по запаху.</w:t>
      </w:r>
      <w:r w:rsidR="00BB52F5" w:rsidRPr="003634B4">
        <w:rPr>
          <w:rFonts w:ascii="Times New Roman" w:hAnsi="Times New Roman"/>
          <w:bCs/>
          <w:sz w:val="28"/>
          <w:szCs w:val="28"/>
        </w:rPr>
        <w:t xml:space="preserve"> </w:t>
      </w:r>
      <w:r w:rsidR="00080671" w:rsidRPr="003634B4">
        <w:rPr>
          <w:rFonts w:ascii="Times New Roman" w:hAnsi="Times New Roman"/>
          <w:bCs/>
          <w:sz w:val="28"/>
          <w:szCs w:val="28"/>
        </w:rPr>
        <w:t>Реакция на продукты, различные по вкусовым качествам (сладкий, соленый, горький). Узнавание (различение) продуктов по вкусу (сахар, соль, лук чеснок). Узнавание (различение) основных вкусовых качеств продуктов (</w:t>
      </w:r>
      <w:proofErr w:type="gramStart"/>
      <w:r w:rsidR="00080671" w:rsidRPr="003634B4">
        <w:rPr>
          <w:rFonts w:ascii="Times New Roman" w:hAnsi="Times New Roman"/>
          <w:bCs/>
          <w:sz w:val="28"/>
          <w:szCs w:val="28"/>
        </w:rPr>
        <w:t>сладкий</w:t>
      </w:r>
      <w:proofErr w:type="gramEnd"/>
      <w:r w:rsidR="00080671" w:rsidRPr="003634B4">
        <w:rPr>
          <w:rFonts w:ascii="Times New Roman" w:hAnsi="Times New Roman"/>
          <w:bCs/>
          <w:sz w:val="28"/>
          <w:szCs w:val="28"/>
        </w:rPr>
        <w:t>, соленый, горький).</w:t>
      </w:r>
      <w:r w:rsidR="003B2EF6">
        <w:rPr>
          <w:rFonts w:ascii="Times New Roman" w:hAnsi="Times New Roman"/>
          <w:bCs/>
          <w:sz w:val="28"/>
          <w:szCs w:val="28"/>
        </w:rPr>
        <w:t xml:space="preserve"> </w:t>
      </w:r>
      <w:r w:rsidR="0093083C" w:rsidRPr="003634B4">
        <w:rPr>
          <w:rFonts w:ascii="Times New Roman" w:hAnsi="Times New Roman"/>
          <w:bCs/>
          <w:sz w:val="28"/>
          <w:szCs w:val="28"/>
        </w:rPr>
        <w:t>Зна</w:t>
      </w:r>
      <w:r w:rsidR="003B2EF6">
        <w:rPr>
          <w:rFonts w:ascii="Times New Roman" w:hAnsi="Times New Roman"/>
          <w:bCs/>
          <w:sz w:val="28"/>
          <w:szCs w:val="28"/>
        </w:rPr>
        <w:t>комство со вкусом яблока и апельсина</w:t>
      </w:r>
      <w:r w:rsidR="0093083C" w:rsidRPr="003634B4">
        <w:rPr>
          <w:rFonts w:ascii="Times New Roman" w:hAnsi="Times New Roman"/>
          <w:bCs/>
          <w:sz w:val="28"/>
          <w:szCs w:val="28"/>
        </w:rPr>
        <w:t>.</w:t>
      </w:r>
      <w:r w:rsidR="00080671" w:rsidRPr="003634B4">
        <w:rPr>
          <w:rFonts w:ascii="Times New Roman" w:hAnsi="Times New Roman"/>
          <w:bCs/>
          <w:sz w:val="28"/>
          <w:szCs w:val="28"/>
        </w:rPr>
        <w:t xml:space="preserve">  Определение вкуса продукта (фрукты) (упражнение «Фрукт или овощ?», «Соотнесение продукта с его вкусом»).  Вкусовые ощущения и их словесное обозначение (дидактическая игра «Вкусовые банки»). Запах приятный и неприятный. </w:t>
      </w:r>
      <w:r w:rsidR="0093083C" w:rsidRPr="003634B4">
        <w:rPr>
          <w:rFonts w:ascii="Times New Roman" w:hAnsi="Times New Roman"/>
          <w:bCs/>
          <w:sz w:val="28"/>
          <w:szCs w:val="28"/>
        </w:rPr>
        <w:t>Вкус нравится, не нравится. Соотнесение запаха с продуктом.</w:t>
      </w:r>
      <w:r w:rsidR="003B2EF6">
        <w:rPr>
          <w:rFonts w:ascii="Times New Roman" w:hAnsi="Times New Roman"/>
          <w:bCs/>
          <w:sz w:val="28"/>
          <w:szCs w:val="28"/>
        </w:rPr>
        <w:t xml:space="preserve"> Разговоры о полезный </w:t>
      </w:r>
      <w:proofErr w:type="gramStart"/>
      <w:r w:rsidR="003B2EF6">
        <w:rPr>
          <w:rFonts w:ascii="Times New Roman" w:hAnsi="Times New Roman"/>
          <w:bCs/>
          <w:sz w:val="28"/>
          <w:szCs w:val="28"/>
        </w:rPr>
        <w:t>свойствах</w:t>
      </w:r>
      <w:proofErr w:type="gramEnd"/>
      <w:r w:rsidR="003B2EF6">
        <w:rPr>
          <w:rFonts w:ascii="Times New Roman" w:hAnsi="Times New Roman"/>
          <w:bCs/>
          <w:sz w:val="28"/>
          <w:szCs w:val="28"/>
        </w:rPr>
        <w:t xml:space="preserve"> апельсина и кофе.</w:t>
      </w:r>
    </w:p>
    <w:p w:rsidR="00080671" w:rsidRPr="003634B4" w:rsidRDefault="004A7584" w:rsidP="00BB52F5">
      <w:pPr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 Диагностический.</w:t>
      </w:r>
    </w:p>
    <w:p w:rsidR="00CF544E" w:rsidRPr="003634B4" w:rsidRDefault="00CF544E" w:rsidP="00BB52F5">
      <w:pPr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34B4">
        <w:rPr>
          <w:rFonts w:ascii="Times New Roman" w:hAnsi="Times New Roman"/>
          <w:b/>
          <w:color w:val="000000"/>
          <w:sz w:val="28"/>
          <w:szCs w:val="28"/>
        </w:rPr>
        <w:t>4 класс</w:t>
      </w:r>
    </w:p>
    <w:p w:rsidR="00EF6175" w:rsidRPr="003634B4" w:rsidRDefault="00EF6175" w:rsidP="00BB52F5">
      <w:pPr>
        <w:spacing w:line="240" w:lineRule="auto"/>
        <w:contextualSpacing/>
        <w:mirrorIndents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6175" w:rsidRPr="003634B4" w:rsidRDefault="00FC37BB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93083C" w:rsidRPr="003634B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93083C" w:rsidRPr="003634B4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Развитие зрительного восприятия. </w:t>
      </w:r>
      <w:r w:rsidR="00EF6175" w:rsidRPr="003634B4">
        <w:rPr>
          <w:rFonts w:ascii="Times New Roman" w:hAnsi="Times New Roman"/>
          <w:sz w:val="28"/>
          <w:szCs w:val="28"/>
        </w:rPr>
        <w:t xml:space="preserve">Формирование контакта </w:t>
      </w:r>
      <w:proofErr w:type="gramStart"/>
      <w:r w:rsidR="00EF6175" w:rsidRPr="003634B4">
        <w:rPr>
          <w:rFonts w:ascii="Times New Roman" w:hAnsi="Times New Roman"/>
          <w:sz w:val="28"/>
          <w:szCs w:val="28"/>
        </w:rPr>
        <w:t>со</w:t>
      </w:r>
      <w:proofErr w:type="gramEnd"/>
      <w:r w:rsidR="00EF6175" w:rsidRPr="003634B4">
        <w:rPr>
          <w:rFonts w:ascii="Times New Roman" w:hAnsi="Times New Roman"/>
          <w:sz w:val="28"/>
          <w:szCs w:val="28"/>
        </w:rPr>
        <w:t xml:space="preserve"> взрослым, положительного эмоционального отклика на действия взрослого. Обучение выполнению инструкции взрослого. </w:t>
      </w:r>
      <w:r w:rsidR="003B2EF6">
        <w:rPr>
          <w:rFonts w:ascii="Times New Roman" w:hAnsi="Times New Roman"/>
          <w:sz w:val="28"/>
          <w:szCs w:val="28"/>
          <w:lang w:eastAsia="en-US"/>
        </w:rPr>
        <w:t>Сортировка геометрических фигур по форме  и величине: к</w:t>
      </w:r>
      <w:r w:rsidR="003B2EF6" w:rsidRPr="003634B4">
        <w:rPr>
          <w:rFonts w:ascii="Times New Roman" w:hAnsi="Times New Roman"/>
          <w:sz w:val="28"/>
          <w:szCs w:val="28"/>
          <w:lang w:eastAsia="en-US"/>
        </w:rPr>
        <w:t>руг, квадрат и треугольник</w:t>
      </w:r>
      <w:r w:rsidR="003B2EF6">
        <w:rPr>
          <w:rFonts w:ascii="Times New Roman" w:hAnsi="Times New Roman"/>
          <w:sz w:val="28"/>
          <w:szCs w:val="28"/>
          <w:lang w:eastAsia="en-US"/>
        </w:rPr>
        <w:t>, прямоугольник, овал, полукруг, ромб, трапеция</w:t>
      </w:r>
      <w:r w:rsidR="00EF6175" w:rsidRPr="003634B4">
        <w:rPr>
          <w:rFonts w:ascii="Times New Roman" w:hAnsi="Times New Roman"/>
          <w:sz w:val="28"/>
          <w:szCs w:val="28"/>
          <w:lang w:eastAsia="en-US"/>
        </w:rPr>
        <w:t>. Соотношение плоскостных фигур (круг, квадрат и т</w:t>
      </w:r>
      <w:r w:rsidR="003B2EF6">
        <w:rPr>
          <w:rFonts w:ascii="Times New Roman" w:hAnsi="Times New Roman"/>
          <w:sz w:val="28"/>
          <w:szCs w:val="28"/>
          <w:lang w:eastAsia="en-US"/>
        </w:rPr>
        <w:t>реугольник). Узнавание изученных</w:t>
      </w:r>
      <w:r w:rsidR="00EF6175" w:rsidRPr="003634B4">
        <w:rPr>
          <w:rFonts w:ascii="Times New Roman" w:hAnsi="Times New Roman"/>
          <w:sz w:val="28"/>
          <w:szCs w:val="28"/>
          <w:lang w:eastAsia="en-US"/>
        </w:rPr>
        <w:t xml:space="preserve"> цветов (красный, синий, зеленый, желтый</w:t>
      </w:r>
      <w:r w:rsidR="003B2EF6">
        <w:rPr>
          <w:rFonts w:ascii="Times New Roman" w:hAnsi="Times New Roman"/>
          <w:sz w:val="28"/>
          <w:szCs w:val="28"/>
          <w:lang w:eastAsia="en-US"/>
        </w:rPr>
        <w:t>, черный, белый</w:t>
      </w:r>
      <w:r w:rsidR="00EF6175" w:rsidRPr="003634B4">
        <w:rPr>
          <w:rFonts w:ascii="Times New Roman" w:hAnsi="Times New Roman"/>
          <w:sz w:val="28"/>
          <w:szCs w:val="28"/>
          <w:lang w:eastAsia="en-US"/>
        </w:rPr>
        <w:t xml:space="preserve">). </w:t>
      </w:r>
      <w:r w:rsidR="00386782">
        <w:rPr>
          <w:rFonts w:ascii="Times New Roman" w:hAnsi="Times New Roman"/>
          <w:sz w:val="28"/>
          <w:szCs w:val="28"/>
          <w:lang w:eastAsia="en-US"/>
        </w:rPr>
        <w:t xml:space="preserve">Знакомство с цветом: </w:t>
      </w:r>
      <w:proofErr w:type="gramStart"/>
      <w:r w:rsidR="00BA28C4">
        <w:rPr>
          <w:rFonts w:ascii="Times New Roman" w:hAnsi="Times New Roman"/>
          <w:sz w:val="28"/>
          <w:szCs w:val="28"/>
          <w:lang w:eastAsia="en-US"/>
        </w:rPr>
        <w:t>коричневый</w:t>
      </w:r>
      <w:proofErr w:type="gramEnd"/>
      <w:r w:rsidR="0038678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EF6175" w:rsidRPr="003634B4">
        <w:rPr>
          <w:rFonts w:ascii="Times New Roman" w:hAnsi="Times New Roman"/>
          <w:sz w:val="28"/>
          <w:szCs w:val="28"/>
          <w:lang w:eastAsia="en-US"/>
        </w:rPr>
        <w:t xml:space="preserve">Различение по </w:t>
      </w:r>
      <w:r w:rsidR="003B2EF6">
        <w:rPr>
          <w:rFonts w:ascii="Times New Roman" w:hAnsi="Times New Roman"/>
          <w:sz w:val="28"/>
          <w:szCs w:val="28"/>
          <w:lang w:eastAsia="en-US"/>
        </w:rPr>
        <w:t>высоте</w:t>
      </w:r>
      <w:r w:rsidR="00EF6175" w:rsidRPr="003634B4">
        <w:rPr>
          <w:rFonts w:ascii="Times New Roman" w:hAnsi="Times New Roman"/>
          <w:sz w:val="28"/>
          <w:szCs w:val="28"/>
          <w:lang w:eastAsia="en-US"/>
        </w:rPr>
        <w:t xml:space="preserve">:  </w:t>
      </w:r>
      <w:proofErr w:type="gramStart"/>
      <w:r w:rsidR="003B2EF6">
        <w:rPr>
          <w:rFonts w:ascii="Times New Roman" w:hAnsi="Times New Roman"/>
          <w:sz w:val="28"/>
          <w:szCs w:val="28"/>
          <w:lang w:eastAsia="en-US"/>
        </w:rPr>
        <w:t>высокий</w:t>
      </w:r>
      <w:proofErr w:type="gramEnd"/>
      <w:r w:rsidR="003B2EF6">
        <w:rPr>
          <w:rFonts w:ascii="Times New Roman" w:hAnsi="Times New Roman"/>
          <w:sz w:val="28"/>
          <w:szCs w:val="28"/>
          <w:lang w:eastAsia="en-US"/>
        </w:rPr>
        <w:t>, низкий</w:t>
      </w:r>
      <w:r w:rsidR="00EF6175" w:rsidRPr="003634B4">
        <w:rPr>
          <w:rFonts w:ascii="Times New Roman" w:hAnsi="Times New Roman"/>
          <w:sz w:val="28"/>
          <w:szCs w:val="28"/>
          <w:lang w:eastAsia="en-US"/>
        </w:rPr>
        <w:t>.</w:t>
      </w:r>
      <w:r w:rsidR="00EF6175" w:rsidRPr="00363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EF6">
        <w:rPr>
          <w:rFonts w:ascii="Times New Roman" w:hAnsi="Times New Roman"/>
          <w:color w:val="000000"/>
          <w:sz w:val="28"/>
          <w:szCs w:val="28"/>
        </w:rPr>
        <w:t xml:space="preserve">Различие по ширине: </w:t>
      </w:r>
      <w:proofErr w:type="gramStart"/>
      <w:r w:rsidR="003B2EF6">
        <w:rPr>
          <w:rFonts w:ascii="Times New Roman" w:hAnsi="Times New Roman"/>
          <w:color w:val="000000"/>
          <w:sz w:val="28"/>
          <w:szCs w:val="28"/>
        </w:rPr>
        <w:t>широкий</w:t>
      </w:r>
      <w:proofErr w:type="gramEnd"/>
      <w:r w:rsidR="003B2EF6">
        <w:rPr>
          <w:rFonts w:ascii="Times New Roman" w:hAnsi="Times New Roman"/>
          <w:color w:val="000000"/>
          <w:sz w:val="28"/>
          <w:szCs w:val="28"/>
        </w:rPr>
        <w:t xml:space="preserve">, узкий. Восприятие по размеру большой, маленький. </w:t>
      </w:r>
      <w:r w:rsidR="00EF6175" w:rsidRPr="003634B4">
        <w:rPr>
          <w:rFonts w:ascii="Times New Roman" w:hAnsi="Times New Roman"/>
          <w:color w:val="000000"/>
          <w:sz w:val="28"/>
          <w:szCs w:val="28"/>
        </w:rPr>
        <w:t>Нахождение отличительных и общих признаков на наглядном материале.</w:t>
      </w:r>
      <w:r w:rsidR="00BA28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6175" w:rsidRPr="003634B4" w:rsidRDefault="00FC37BB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93083C" w:rsidRPr="003634B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93083C"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F544E" w:rsidRPr="003634B4">
        <w:rPr>
          <w:rFonts w:ascii="Times New Roman" w:hAnsi="Times New Roman"/>
          <w:b/>
          <w:bCs/>
          <w:sz w:val="28"/>
          <w:szCs w:val="28"/>
        </w:rPr>
        <w:t>Развитие слухового восприятия</w:t>
      </w:r>
      <w:r w:rsidR="00BB52F5"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F6175" w:rsidRPr="003634B4">
        <w:rPr>
          <w:rFonts w:ascii="Times New Roman" w:hAnsi="Times New Roman"/>
          <w:bCs/>
          <w:sz w:val="28"/>
          <w:szCs w:val="28"/>
        </w:rPr>
        <w:t xml:space="preserve">Характеристика звуков по громкости и длительности (шумы, музыкальные и речевые звуки). Различение мелодии по характеру (весёлая, грустная). Определение направления звука в пространстве (справа – слева – спереди – сзади). Выполнение действий по звуковому сигналу. Различение мелодий по темпу; </w:t>
      </w:r>
      <w:r w:rsidR="00EF6175" w:rsidRPr="003634B4">
        <w:rPr>
          <w:rFonts w:ascii="Times New Roman" w:hAnsi="Times New Roman"/>
          <w:bCs/>
          <w:sz w:val="28"/>
          <w:szCs w:val="28"/>
        </w:rPr>
        <w:lastRenderedPageBreak/>
        <w:t>прослушивание музыкальных произведений. Воспроизведение ритма по слуховому образцу (дидактическая игра «Запомни ритм»). Воспроизведение ритма по словесной инструкции (дидактическая игра «Мы – барабанщики»). Узнавание характера мелодии по звучанию.  Развитие чувства ритма (упражнение «Двигаемся под музыку»).</w:t>
      </w:r>
      <w:r w:rsidR="00E468A8">
        <w:rPr>
          <w:rFonts w:ascii="Times New Roman" w:hAnsi="Times New Roman"/>
          <w:bCs/>
          <w:sz w:val="28"/>
          <w:szCs w:val="28"/>
        </w:rPr>
        <w:t xml:space="preserve"> Знакомство с окружающими звуками в природе: пение птиц.</w:t>
      </w:r>
    </w:p>
    <w:p w:rsidR="00E468A8" w:rsidRPr="003634B4" w:rsidRDefault="00BB52F5" w:rsidP="00E468A8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93083C" w:rsidRPr="003634B4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93083C" w:rsidRPr="003634B4">
        <w:rPr>
          <w:rFonts w:ascii="Times New Roman" w:hAnsi="Times New Roman"/>
          <w:b/>
          <w:bCs/>
          <w:sz w:val="28"/>
          <w:szCs w:val="28"/>
        </w:rPr>
        <w:t>.</w:t>
      </w:r>
      <w:r w:rsidR="00CF544E" w:rsidRPr="003634B4">
        <w:rPr>
          <w:rFonts w:ascii="Times New Roman" w:hAnsi="Times New Roman"/>
          <w:b/>
          <w:bCs/>
          <w:sz w:val="28"/>
          <w:szCs w:val="28"/>
        </w:rPr>
        <w:t>Развитие кинестетического восприятия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F6175" w:rsidRPr="003634B4">
        <w:rPr>
          <w:rFonts w:ascii="Times New Roman" w:hAnsi="Times New Roman"/>
          <w:bCs/>
          <w:sz w:val="28"/>
          <w:szCs w:val="28"/>
        </w:rPr>
        <w:t>Эмоционально-двигательная реакция на прикосновения человека. Реакция на горизонтальное</w:t>
      </w:r>
      <w:r w:rsidR="00EF6175" w:rsidRPr="003634B4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EF6175" w:rsidRPr="003634B4">
        <w:rPr>
          <w:rFonts w:ascii="Times New Roman" w:hAnsi="Times New Roman"/>
          <w:bCs/>
          <w:sz w:val="28"/>
          <w:szCs w:val="28"/>
        </w:rPr>
        <w:t>вертикальное) положение тела. Реакция на изменение  положения частей тела</w:t>
      </w:r>
      <w:r w:rsidR="00EF6175" w:rsidRPr="003634B4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EF6175" w:rsidRPr="003634B4">
        <w:rPr>
          <w:rFonts w:ascii="Times New Roman" w:hAnsi="Times New Roman"/>
          <w:bCs/>
          <w:sz w:val="28"/>
          <w:szCs w:val="28"/>
        </w:rPr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 Копирование поз и движений ведущего (игра-упражнение «Точные движения»).  Имитация движений и поз. Упражнение «Море волнуется».</w:t>
      </w:r>
      <w:r w:rsidR="00E468A8">
        <w:rPr>
          <w:rFonts w:ascii="Times New Roman" w:hAnsi="Times New Roman"/>
          <w:bCs/>
          <w:sz w:val="28"/>
          <w:szCs w:val="28"/>
        </w:rPr>
        <w:t xml:space="preserve"> Выполнение действий по инструкции взрослого. Тактильное восприятие предметов по весу: </w:t>
      </w:r>
      <w:proofErr w:type="gramStart"/>
      <w:r w:rsidR="00E468A8">
        <w:rPr>
          <w:rFonts w:ascii="Times New Roman" w:hAnsi="Times New Roman"/>
          <w:bCs/>
          <w:sz w:val="28"/>
          <w:szCs w:val="28"/>
        </w:rPr>
        <w:t>тяжелый</w:t>
      </w:r>
      <w:proofErr w:type="gramEnd"/>
      <w:r w:rsidR="00E468A8">
        <w:rPr>
          <w:rFonts w:ascii="Times New Roman" w:hAnsi="Times New Roman"/>
          <w:bCs/>
          <w:sz w:val="28"/>
          <w:szCs w:val="28"/>
        </w:rPr>
        <w:t xml:space="preserve">, легкий. Восприятие предметов по объему: </w:t>
      </w:r>
      <w:proofErr w:type="gramStart"/>
      <w:r w:rsidR="00E468A8">
        <w:rPr>
          <w:rFonts w:ascii="Times New Roman" w:hAnsi="Times New Roman"/>
          <w:bCs/>
          <w:sz w:val="28"/>
          <w:szCs w:val="28"/>
        </w:rPr>
        <w:t>пустой</w:t>
      </w:r>
      <w:proofErr w:type="gramEnd"/>
      <w:r w:rsidR="00E468A8">
        <w:rPr>
          <w:rFonts w:ascii="Times New Roman" w:hAnsi="Times New Roman"/>
          <w:bCs/>
          <w:sz w:val="28"/>
          <w:szCs w:val="28"/>
        </w:rPr>
        <w:t>, полный. Восприятие ощущений ощущениями</w:t>
      </w:r>
      <w:proofErr w:type="gramStart"/>
      <w:r w:rsidR="00E468A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E468A8">
        <w:rPr>
          <w:rFonts w:ascii="Times New Roman" w:hAnsi="Times New Roman"/>
          <w:bCs/>
          <w:sz w:val="28"/>
          <w:szCs w:val="28"/>
        </w:rPr>
        <w:t xml:space="preserve"> холодный, теплый, сухой, мокрый. </w:t>
      </w:r>
    </w:p>
    <w:p w:rsidR="00E468A8" w:rsidRPr="003634B4" w:rsidRDefault="00BB52F5" w:rsidP="00E468A8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="0093083C" w:rsidRPr="003634B4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F544E" w:rsidRPr="003634B4">
        <w:rPr>
          <w:rFonts w:ascii="Times New Roman" w:hAnsi="Times New Roman"/>
          <w:b/>
          <w:bCs/>
          <w:sz w:val="28"/>
          <w:szCs w:val="28"/>
        </w:rPr>
        <w:t>Восприятие вкуса и запаха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F6175" w:rsidRPr="003634B4">
        <w:rPr>
          <w:rFonts w:ascii="Times New Roman" w:hAnsi="Times New Roman"/>
          <w:bCs/>
          <w:sz w:val="28"/>
          <w:szCs w:val="28"/>
        </w:rPr>
        <w:t>Реакция на запахи. Реакция на вкус. Запах приятный и неприятный. Вкус нравится, не нравится. Соотнесение запаха с продуктом. Закрепление вкуса (</w:t>
      </w:r>
      <w:proofErr w:type="gramStart"/>
      <w:r w:rsidR="00EF6175" w:rsidRPr="003634B4">
        <w:rPr>
          <w:rFonts w:ascii="Times New Roman" w:hAnsi="Times New Roman"/>
          <w:bCs/>
          <w:sz w:val="28"/>
          <w:szCs w:val="28"/>
        </w:rPr>
        <w:t>сладкий</w:t>
      </w:r>
      <w:proofErr w:type="gramEnd"/>
      <w:r w:rsidR="00EF6175" w:rsidRPr="003634B4">
        <w:rPr>
          <w:rFonts w:ascii="Times New Roman" w:hAnsi="Times New Roman"/>
          <w:bCs/>
          <w:sz w:val="28"/>
          <w:szCs w:val="28"/>
        </w:rPr>
        <w:t xml:space="preserve"> – соленный, горький - кислый). Узнавание (различение) продуктов по вкусу.</w:t>
      </w:r>
      <w:r w:rsidR="00EF6175" w:rsidRPr="00363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Различение пищевых запахов и вкусов, их словесное обозначение.</w:t>
      </w:r>
      <w:r w:rsidR="00E46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468A8">
        <w:rPr>
          <w:rFonts w:ascii="Times New Roman" w:hAnsi="Times New Roman"/>
          <w:bCs/>
          <w:sz w:val="28"/>
          <w:szCs w:val="28"/>
        </w:rPr>
        <w:t xml:space="preserve">Разговоры о полезный </w:t>
      </w:r>
      <w:proofErr w:type="gramStart"/>
      <w:r w:rsidR="00E468A8">
        <w:rPr>
          <w:rFonts w:ascii="Times New Roman" w:hAnsi="Times New Roman"/>
          <w:bCs/>
          <w:sz w:val="28"/>
          <w:szCs w:val="28"/>
        </w:rPr>
        <w:t>свойствах</w:t>
      </w:r>
      <w:proofErr w:type="gramEnd"/>
      <w:r w:rsidR="00E468A8">
        <w:rPr>
          <w:rFonts w:ascii="Times New Roman" w:hAnsi="Times New Roman"/>
          <w:bCs/>
          <w:sz w:val="28"/>
          <w:szCs w:val="28"/>
        </w:rPr>
        <w:t xml:space="preserve"> апельсина и кофе. Знакомство с лимоном и его </w:t>
      </w:r>
      <w:r w:rsidR="008228F0">
        <w:rPr>
          <w:rFonts w:ascii="Times New Roman" w:hAnsi="Times New Roman"/>
          <w:bCs/>
          <w:sz w:val="28"/>
          <w:szCs w:val="28"/>
        </w:rPr>
        <w:t>запахом</w:t>
      </w:r>
      <w:r w:rsidR="00E468A8">
        <w:rPr>
          <w:rFonts w:ascii="Times New Roman" w:hAnsi="Times New Roman"/>
          <w:bCs/>
          <w:sz w:val="28"/>
          <w:szCs w:val="28"/>
        </w:rPr>
        <w:t>.</w:t>
      </w:r>
    </w:p>
    <w:p w:rsidR="00EF6175" w:rsidRPr="003634B4" w:rsidRDefault="004A7584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 Диагностический.</w:t>
      </w:r>
    </w:p>
    <w:p w:rsidR="00080671" w:rsidRPr="003634B4" w:rsidRDefault="00080671" w:rsidP="00BB52F5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080671" w:rsidRPr="003634B4" w:rsidRDefault="00080671" w:rsidP="00BB52F5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080671" w:rsidRPr="003634B4" w:rsidRDefault="00080671" w:rsidP="00BB52F5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E468A8" w:rsidRDefault="00E468A8" w:rsidP="002271CF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CF544E" w:rsidRPr="003634B4" w:rsidRDefault="00B06E6D" w:rsidP="008B399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CF544E" w:rsidRPr="003634B4">
        <w:rPr>
          <w:rFonts w:ascii="Times New Roman" w:hAnsi="Times New Roman"/>
          <w:b/>
          <w:sz w:val="28"/>
          <w:szCs w:val="28"/>
        </w:rPr>
        <w:t>Тематическое планирование коррекционного курса</w:t>
      </w:r>
    </w:p>
    <w:p w:rsidR="003634B4" w:rsidRPr="003634B4" w:rsidRDefault="003634B4" w:rsidP="008B399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544E" w:rsidRDefault="00C601F6" w:rsidP="00C60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>1 класс</w:t>
      </w:r>
    </w:p>
    <w:p w:rsidR="00C91B19" w:rsidRPr="003634B4" w:rsidRDefault="00C91B19" w:rsidP="00C60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542"/>
        <w:tblW w:w="1049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126"/>
        <w:gridCol w:w="3402"/>
        <w:gridCol w:w="3294"/>
      </w:tblGrid>
      <w:tr w:rsidR="00C91B19" w:rsidRPr="003634B4" w:rsidTr="00C91B19">
        <w:trPr>
          <w:trHeight w:val="149"/>
        </w:trPr>
        <w:tc>
          <w:tcPr>
            <w:tcW w:w="675" w:type="dxa"/>
          </w:tcPr>
          <w:p w:rsidR="00C91B19" w:rsidRPr="003634B4" w:rsidRDefault="00C91B19" w:rsidP="00B06E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91B19" w:rsidRPr="003634B4" w:rsidRDefault="00C91B19" w:rsidP="00B06E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3" w:type="dxa"/>
          </w:tcPr>
          <w:p w:rsidR="00C91B19" w:rsidRPr="003634B4" w:rsidRDefault="00C91B19" w:rsidP="00B06E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</w:tcPr>
          <w:p w:rsidR="00C91B19" w:rsidRPr="003634B4" w:rsidRDefault="00C91B19" w:rsidP="00B06E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402" w:type="dxa"/>
          </w:tcPr>
          <w:p w:rsidR="00C91B19" w:rsidRPr="003634B4" w:rsidRDefault="00C91B19" w:rsidP="00B06E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3294" w:type="dxa"/>
          </w:tcPr>
          <w:p w:rsidR="00C91B19" w:rsidRPr="003634B4" w:rsidRDefault="00C91B19" w:rsidP="00B06E6D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Базовые учебные действия</w:t>
            </w:r>
          </w:p>
        </w:tc>
      </w:tr>
      <w:tr w:rsidR="00C91B19" w:rsidRPr="003634B4" w:rsidTr="00C91B19">
        <w:trPr>
          <w:trHeight w:val="149"/>
        </w:trPr>
        <w:tc>
          <w:tcPr>
            <w:tcW w:w="675" w:type="dxa"/>
          </w:tcPr>
          <w:p w:rsidR="00C91B19" w:rsidRPr="003634B4" w:rsidRDefault="00C91B19" w:rsidP="00C601F6">
            <w:pPr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91B19" w:rsidRPr="003634B4" w:rsidRDefault="00C91B19" w:rsidP="00777893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C91B19" w:rsidRPr="003634B4" w:rsidRDefault="00C91B19" w:rsidP="00C601F6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зрительного восприятия </w:t>
            </w:r>
          </w:p>
          <w:p w:rsidR="00C91B19" w:rsidRPr="003634B4" w:rsidRDefault="00C91B19" w:rsidP="00C601F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91B19" w:rsidRPr="003634B4" w:rsidRDefault="00C91B19" w:rsidP="00C601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 xml:space="preserve">Наблюдение за эмоциями взрослого при общении. </w:t>
            </w:r>
          </w:p>
          <w:p w:rsidR="00C91B19" w:rsidRPr="003634B4" w:rsidRDefault="00C91B19" w:rsidP="00C601F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Узнавание лица взрослого при повторной встрече. Рассматривание предметов.</w:t>
            </w:r>
            <w:r w:rsidRPr="003634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Фиксация взгляда на неподвижном предмете.  Прослеживание  взглядом движущийся предмет. Соотнесение геометрической фигуры с формой предмета. Нахождение одинаковых по форме фигур.  </w:t>
            </w:r>
          </w:p>
        </w:tc>
        <w:tc>
          <w:tcPr>
            <w:tcW w:w="3294" w:type="dxa"/>
            <w:vMerge w:val="restart"/>
          </w:tcPr>
          <w:p w:rsidR="00C91B19" w:rsidRPr="00C91B19" w:rsidRDefault="00C91B19" w:rsidP="00C91B19">
            <w:pPr>
              <w:rPr>
                <w:rFonts w:ascii="Times New Roman" w:hAnsi="Times New Roman"/>
                <w:sz w:val="28"/>
                <w:szCs w:val="28"/>
              </w:rPr>
            </w:pPr>
            <w:r w:rsidRPr="00C91B19">
              <w:rPr>
                <w:rFonts w:ascii="Times New Roman" w:hAnsi="Times New Roman"/>
                <w:sz w:val="28"/>
                <w:szCs w:val="28"/>
              </w:rPr>
              <w:t>Входит и выходит из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учебного помещения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t>риентируется в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пространстве класса.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передвигается по школе.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Фиксирует взгляд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звучащей, яркой,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движущей игрушке,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переключает взгляд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одного предмета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другой, фиксирует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взгляд на лице педагога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с использованием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утрированной мимики.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Понимает жестовую инструкцию,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 по картам,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 пиктограммам,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стереотипную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инструкцию. Выполняет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способом рука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руке, подражает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действиям выполняемым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педагогом,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последовательно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отдельные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по образцу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опорой на картинный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 xml:space="preserve">план. 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удерживать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произвольное внимание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на выполнении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посильного задания 3-4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минуты. Ориентируется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режиме дня,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расписании уроков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помощью педагога.</w:t>
            </w:r>
          </w:p>
        </w:tc>
      </w:tr>
      <w:tr w:rsidR="00C91B19" w:rsidRPr="003634B4" w:rsidTr="00C91B19">
        <w:trPr>
          <w:trHeight w:val="149"/>
        </w:trPr>
        <w:tc>
          <w:tcPr>
            <w:tcW w:w="675" w:type="dxa"/>
          </w:tcPr>
          <w:p w:rsidR="00C91B19" w:rsidRPr="003634B4" w:rsidRDefault="00C91B19" w:rsidP="00C601F6">
            <w:pPr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91B19" w:rsidRPr="003634B4" w:rsidRDefault="00C91B19" w:rsidP="00777893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91B19" w:rsidRPr="003634B4" w:rsidRDefault="00C91B19" w:rsidP="00C601F6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слухового восприятия </w:t>
            </w:r>
          </w:p>
          <w:p w:rsidR="00C91B19" w:rsidRPr="003634B4" w:rsidRDefault="00C91B19" w:rsidP="00C601F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91B19" w:rsidRPr="003634B4" w:rsidRDefault="00C91B19" w:rsidP="00C601F6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Дифференцировка звуков и музыкальных инструментов (погремушка, колокольчик, бубен, дудочка, барабан, ложки).</w:t>
            </w:r>
            <w:proofErr w:type="gramEnd"/>
            <w:r w:rsidRPr="003634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Прослеживание за перемещающимся источником звука. </w:t>
            </w:r>
          </w:p>
        </w:tc>
        <w:tc>
          <w:tcPr>
            <w:tcW w:w="3294" w:type="dxa"/>
            <w:vMerge/>
          </w:tcPr>
          <w:p w:rsidR="00C91B19" w:rsidRPr="003634B4" w:rsidRDefault="00C91B19" w:rsidP="00C601F6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rPr>
          <w:trHeight w:val="149"/>
        </w:trPr>
        <w:tc>
          <w:tcPr>
            <w:tcW w:w="675" w:type="dxa"/>
          </w:tcPr>
          <w:p w:rsidR="00C91B19" w:rsidRPr="003634B4" w:rsidRDefault="00C91B19" w:rsidP="00C601F6">
            <w:pPr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91B19" w:rsidRPr="003634B4" w:rsidRDefault="00C91B19" w:rsidP="00777893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C91B19" w:rsidRPr="003634B4" w:rsidRDefault="00C91B19" w:rsidP="00C601F6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Развитие кинестетического восприятия</w:t>
            </w:r>
          </w:p>
          <w:p w:rsidR="00C91B19" w:rsidRPr="003634B4" w:rsidRDefault="00C91B19" w:rsidP="00C601F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91B19" w:rsidRPr="003634B4" w:rsidRDefault="00C91B19" w:rsidP="00C601F6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Сочетание движений и поз разных частей тела (верхние и нижние конечности, голова, тело, глаза, рот, пальцы). Упражнения на расслабление и снятие мышечных зажимов.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  <w:vMerge/>
          </w:tcPr>
          <w:p w:rsidR="00C91B19" w:rsidRPr="003634B4" w:rsidRDefault="00C91B19" w:rsidP="00C601F6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rPr>
          <w:trHeight w:val="149"/>
        </w:trPr>
        <w:tc>
          <w:tcPr>
            <w:tcW w:w="675" w:type="dxa"/>
          </w:tcPr>
          <w:p w:rsidR="00C91B19" w:rsidRPr="003634B4" w:rsidRDefault="00C91B19" w:rsidP="00C601F6">
            <w:pPr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91B19" w:rsidRPr="003634B4" w:rsidRDefault="00C91B19" w:rsidP="00777893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91B19" w:rsidRPr="003634B4" w:rsidRDefault="00C91B19" w:rsidP="00C601F6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Восприятие запаха и вкуса</w:t>
            </w:r>
          </w:p>
          <w:p w:rsidR="00C91B19" w:rsidRPr="003634B4" w:rsidRDefault="00C91B19" w:rsidP="00C601F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91B19" w:rsidRPr="003634B4" w:rsidRDefault="00C91B19" w:rsidP="00C601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Различение вкусовых качеств (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сладкий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, соленый). Дидактическая игра «Узнай по вкусу». 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Определение вкуса продукта упражнение «Фрукт или овощ?»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 Сопоставление знакомого вкуса (запаха) с картинкой.</w:t>
            </w:r>
          </w:p>
        </w:tc>
        <w:tc>
          <w:tcPr>
            <w:tcW w:w="3294" w:type="dxa"/>
            <w:vMerge/>
          </w:tcPr>
          <w:p w:rsidR="00C91B19" w:rsidRPr="003634B4" w:rsidRDefault="00C91B19" w:rsidP="00C601F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rPr>
          <w:trHeight w:val="149"/>
        </w:trPr>
        <w:tc>
          <w:tcPr>
            <w:tcW w:w="675" w:type="dxa"/>
          </w:tcPr>
          <w:p w:rsidR="00C91B19" w:rsidRPr="003634B4" w:rsidRDefault="00C91B19" w:rsidP="00C60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</w:tcPr>
          <w:p w:rsidR="00C91B19" w:rsidRPr="003634B4" w:rsidRDefault="00C91B19" w:rsidP="00777893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91B19" w:rsidRPr="003634B4" w:rsidRDefault="00C91B19" w:rsidP="00C601F6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Диагностический</w:t>
            </w:r>
          </w:p>
        </w:tc>
        <w:tc>
          <w:tcPr>
            <w:tcW w:w="3402" w:type="dxa"/>
          </w:tcPr>
          <w:p w:rsidR="00C91B19" w:rsidRPr="003634B4" w:rsidRDefault="00C91B19" w:rsidP="00C601F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C91B19" w:rsidRPr="003634B4" w:rsidRDefault="00C91B19" w:rsidP="00C601F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rPr>
          <w:trHeight w:val="604"/>
        </w:trPr>
        <w:tc>
          <w:tcPr>
            <w:tcW w:w="7196" w:type="dxa"/>
            <w:gridSpan w:val="4"/>
          </w:tcPr>
          <w:p w:rsidR="00C91B19" w:rsidRPr="003634B4" w:rsidRDefault="00C91B19" w:rsidP="00C601F6">
            <w:pPr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Итого: 66 часа</w:t>
            </w:r>
          </w:p>
        </w:tc>
        <w:tc>
          <w:tcPr>
            <w:tcW w:w="3294" w:type="dxa"/>
          </w:tcPr>
          <w:p w:rsidR="00C91B19" w:rsidRPr="003634B4" w:rsidRDefault="00C91B19" w:rsidP="00C601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78B" w:rsidRPr="003634B4" w:rsidRDefault="0092278B" w:rsidP="00CF5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8A8" w:rsidRDefault="00E468A8" w:rsidP="00CF5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8A8" w:rsidRDefault="00E468A8" w:rsidP="00CF5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44E" w:rsidRPr="003634B4" w:rsidRDefault="00CF544E" w:rsidP="00CF5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>2 класс</w:t>
      </w:r>
    </w:p>
    <w:p w:rsidR="00CF544E" w:rsidRPr="003634B4" w:rsidRDefault="00CF544E" w:rsidP="00CF5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3402"/>
        <w:gridCol w:w="3260"/>
      </w:tblGrid>
      <w:tr w:rsidR="00C91B19" w:rsidRPr="003634B4" w:rsidTr="00C91B19">
        <w:tc>
          <w:tcPr>
            <w:tcW w:w="709" w:type="dxa"/>
          </w:tcPr>
          <w:p w:rsidR="00C91B19" w:rsidRPr="003634B4" w:rsidRDefault="00C91B19" w:rsidP="00C91B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91B19" w:rsidRPr="003634B4" w:rsidRDefault="00C91B19" w:rsidP="00C91B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2" w:type="dxa"/>
          </w:tcPr>
          <w:p w:rsidR="00C91B19" w:rsidRPr="003634B4" w:rsidRDefault="00C91B19" w:rsidP="00C91B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</w:tcPr>
          <w:p w:rsidR="00C91B19" w:rsidRPr="003634B4" w:rsidRDefault="00C91B19" w:rsidP="00C91B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1B19" w:rsidRPr="003634B4" w:rsidRDefault="00C91B19" w:rsidP="00C91B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402" w:type="dxa"/>
          </w:tcPr>
          <w:p w:rsidR="00C91B19" w:rsidRPr="003634B4" w:rsidRDefault="00C91B19" w:rsidP="00C91B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3260" w:type="dxa"/>
          </w:tcPr>
          <w:p w:rsidR="00C91B19" w:rsidRPr="003634B4" w:rsidRDefault="00C91B19" w:rsidP="00C91B1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Базовые учебные действия</w:t>
            </w: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C91B19">
            <w:pPr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91B19" w:rsidRPr="003634B4" w:rsidRDefault="00C91B19" w:rsidP="00C91B19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C91B19" w:rsidRPr="003634B4" w:rsidRDefault="00C91B19" w:rsidP="00C91B19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зрительного восприятия </w:t>
            </w:r>
          </w:p>
          <w:p w:rsidR="00C91B19" w:rsidRPr="003634B4" w:rsidRDefault="00C91B19" w:rsidP="00C91B19">
            <w:pPr>
              <w:pStyle w:val="a5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1B19" w:rsidRPr="003634B4" w:rsidRDefault="00C91B19" w:rsidP="00C91B19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 xml:space="preserve">Наблюдение за эмоциями взрослого при общении. </w:t>
            </w:r>
          </w:p>
          <w:p w:rsidR="00C91B19" w:rsidRPr="003634B4" w:rsidRDefault="00C91B19" w:rsidP="00C91B19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Узнавание лица взрослого при повторной встрече. Рассматривание предметов.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 Нахождение «лишней» игрушки, картинки. Упражнение на нахождение такого же предмета. Сопоставление геометрической фигуры с предметов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.У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пражнения для профилактики и коррекции зрения: «Найди свою пару».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Выкладывание из крупной мозаики геометрических фигур (треугольник, квадрат). Составление разрезной картинки из нескольких частей (2-3 части).</w:t>
            </w:r>
          </w:p>
          <w:p w:rsidR="00C91B19" w:rsidRPr="003634B4" w:rsidRDefault="00C91B19" w:rsidP="00C91B19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91B19" w:rsidRPr="00C91B19" w:rsidRDefault="00C91B19" w:rsidP="00C91B19">
            <w:pPr>
              <w:rPr>
                <w:rFonts w:ascii="Times New Roman" w:hAnsi="Times New Roman"/>
                <w:sz w:val="28"/>
                <w:szCs w:val="28"/>
              </w:rPr>
            </w:pPr>
            <w:r w:rsidRPr="00C91B19">
              <w:rPr>
                <w:rFonts w:ascii="Times New Roman" w:hAnsi="Times New Roman"/>
                <w:sz w:val="28"/>
                <w:szCs w:val="28"/>
              </w:rPr>
              <w:t>Входит и выходит из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учебного помещения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t>риентируется в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пространстве класса.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передвигается по школе.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Фиксирует взгляд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звучащей, яркой,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движущей игрушке,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переключает взгляд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одного предмета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другой, фиксирует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взгляд на лице педагога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с использованием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утрированной мимики.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Понимает жестовую инструкцию,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 по картам,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 пиктограммам,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стереотипную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инструкцию. Выполняет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действия способом рука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руке, подражает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действиям выполняемым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педагогом,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последовательно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отдельные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по образцу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опорой на картинный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 xml:space="preserve">план. 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удерживать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произвольное внимание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на выполнении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посильного задания 3-4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минуты. Ориентируется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режиме дня,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расписании уроков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помощью педагога.</w:t>
            </w: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4A7584">
            <w:pPr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C91B19" w:rsidRPr="003634B4" w:rsidRDefault="00C91B19" w:rsidP="004A7584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C91B19" w:rsidRPr="003634B4" w:rsidRDefault="00C91B19" w:rsidP="004A75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слухового восприятия </w:t>
            </w:r>
          </w:p>
          <w:p w:rsidR="00C91B19" w:rsidRPr="003634B4" w:rsidRDefault="00C91B19" w:rsidP="004A758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91B19" w:rsidRPr="003634B4" w:rsidRDefault="00C91B19" w:rsidP="004A75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</w:t>
            </w:r>
            <w:proofErr w:type="spell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слухомоторной</w:t>
            </w:r>
            <w:proofErr w:type="spell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 координации; выполнение упражнений на заданный звук «Повтори за мной», «Звени, колокольчик». Различение близких по звучанию слов (дидактическая игра «Кто в домике живет»).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Сопоставление звуков животных с картинкой.</w:t>
            </w:r>
          </w:p>
        </w:tc>
        <w:tc>
          <w:tcPr>
            <w:tcW w:w="3260" w:type="dxa"/>
            <w:vMerge/>
          </w:tcPr>
          <w:p w:rsidR="00C91B19" w:rsidRPr="003634B4" w:rsidRDefault="00C91B19" w:rsidP="004A75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4A7584">
            <w:pPr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</w:tcPr>
          <w:p w:rsidR="00C91B19" w:rsidRPr="003634B4" w:rsidRDefault="00C91B19" w:rsidP="004A7584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C91B19" w:rsidRPr="003634B4" w:rsidRDefault="00C91B19" w:rsidP="004A758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Развитие кинестетического восприятия</w:t>
            </w:r>
          </w:p>
          <w:p w:rsidR="00C91B19" w:rsidRPr="003634B4" w:rsidRDefault="00C91B19" w:rsidP="004A7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1B19" w:rsidRPr="003634B4" w:rsidRDefault="00C91B19" w:rsidP="004A75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1B19" w:rsidRPr="003634B4" w:rsidRDefault="00C91B19" w:rsidP="004A75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Сочетание движений и поз разных частей тела (верхние и нижние конечности, голова, тело, глаза, рот, пальцы). Упражнения на расслабление и снятие мышечных зажимов (дидактическая игра  «Силач», «Травинка на ветру»).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Работа с бумагой пластичным материалом.</w:t>
            </w:r>
          </w:p>
        </w:tc>
        <w:tc>
          <w:tcPr>
            <w:tcW w:w="3260" w:type="dxa"/>
            <w:vMerge/>
          </w:tcPr>
          <w:p w:rsidR="00C91B19" w:rsidRPr="003634B4" w:rsidRDefault="00C91B19" w:rsidP="004A75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4A7584">
            <w:pPr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91B19" w:rsidRPr="003634B4" w:rsidRDefault="00C91B19" w:rsidP="004A7584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91B19" w:rsidRPr="003634B4" w:rsidRDefault="00C91B19" w:rsidP="004A75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Восприятие запаха и вкуса</w:t>
            </w:r>
          </w:p>
          <w:p w:rsidR="00C91B19" w:rsidRPr="003634B4" w:rsidRDefault="00C91B19" w:rsidP="004A758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91B19" w:rsidRPr="003634B4" w:rsidRDefault="00C91B19" w:rsidP="004A758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Различение вкусовых качеств (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сладкий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, соленый горький). 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Упражнение «Какой на вкус?».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Сопоставление знакомого вкуса (запаха) с картинкой.</w:t>
            </w:r>
          </w:p>
        </w:tc>
        <w:tc>
          <w:tcPr>
            <w:tcW w:w="3260" w:type="dxa"/>
            <w:vMerge/>
          </w:tcPr>
          <w:p w:rsidR="00C91B19" w:rsidRPr="003634B4" w:rsidRDefault="00C91B19" w:rsidP="004A758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CF54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91B19" w:rsidRPr="003634B4" w:rsidRDefault="00C91B19" w:rsidP="00CF544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C91B19" w:rsidRPr="003634B4" w:rsidRDefault="00C91B19" w:rsidP="00CF544E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Диагностика</w:t>
            </w:r>
          </w:p>
        </w:tc>
        <w:tc>
          <w:tcPr>
            <w:tcW w:w="3402" w:type="dxa"/>
          </w:tcPr>
          <w:p w:rsidR="00C91B19" w:rsidRPr="003634B4" w:rsidRDefault="00C91B19" w:rsidP="0092278B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91B19" w:rsidRPr="003634B4" w:rsidRDefault="00C91B19" w:rsidP="0092278B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c>
          <w:tcPr>
            <w:tcW w:w="7230" w:type="dxa"/>
            <w:gridSpan w:val="4"/>
          </w:tcPr>
          <w:p w:rsidR="00C91B19" w:rsidRPr="003634B4" w:rsidRDefault="00C91B19" w:rsidP="00663884">
            <w:pPr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Итого: 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3260" w:type="dxa"/>
          </w:tcPr>
          <w:p w:rsidR="00C91B19" w:rsidRPr="003634B4" w:rsidRDefault="00C91B19" w:rsidP="00663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B19" w:rsidRDefault="00C91B19" w:rsidP="00CF5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44E" w:rsidRPr="003634B4" w:rsidRDefault="00CF544E" w:rsidP="00CF5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>3 класс</w:t>
      </w:r>
    </w:p>
    <w:p w:rsidR="00CF544E" w:rsidRPr="003634B4" w:rsidRDefault="00CF544E" w:rsidP="00CF5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3402"/>
        <w:gridCol w:w="3260"/>
      </w:tblGrid>
      <w:tr w:rsidR="00C91B19" w:rsidRPr="003634B4" w:rsidTr="00C91B19">
        <w:tc>
          <w:tcPr>
            <w:tcW w:w="709" w:type="dxa"/>
          </w:tcPr>
          <w:p w:rsidR="00C91B19" w:rsidRPr="003634B4" w:rsidRDefault="00C91B19" w:rsidP="00C91B1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91B19" w:rsidRPr="003634B4" w:rsidRDefault="00C91B19" w:rsidP="00C91B1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2" w:type="dxa"/>
          </w:tcPr>
          <w:p w:rsidR="00C91B19" w:rsidRPr="003634B4" w:rsidRDefault="00C91B19" w:rsidP="00C91B1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</w:tcPr>
          <w:p w:rsidR="00C91B19" w:rsidRPr="003634B4" w:rsidRDefault="00C91B19" w:rsidP="00C91B1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1B19" w:rsidRPr="003634B4" w:rsidRDefault="00C91B19" w:rsidP="00C91B1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402" w:type="dxa"/>
          </w:tcPr>
          <w:p w:rsidR="00C91B19" w:rsidRPr="003634B4" w:rsidRDefault="00C91B19" w:rsidP="00C91B1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3260" w:type="dxa"/>
          </w:tcPr>
          <w:p w:rsidR="00C91B19" w:rsidRPr="003634B4" w:rsidRDefault="00C91B19" w:rsidP="00C91B1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Базовые учебные действия</w:t>
            </w: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C91B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91B19" w:rsidRPr="003634B4" w:rsidRDefault="00C91B19" w:rsidP="00C91B19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C91B19" w:rsidRPr="003634B4" w:rsidRDefault="00C91B19" w:rsidP="00C91B19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зрительного восприятия </w:t>
            </w:r>
          </w:p>
          <w:p w:rsidR="00C91B19" w:rsidRPr="003634B4" w:rsidRDefault="00C91B19" w:rsidP="00C91B19">
            <w:pPr>
              <w:pStyle w:val="a5"/>
              <w:ind w:firstLine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1B19" w:rsidRPr="003634B4" w:rsidRDefault="00C91B19" w:rsidP="00C91B19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Наблюдение за эмоциями взрослого при общении. Узнавание лица взрослого </w:t>
            </w: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при повторной встрече. Рассматривание предметов. Использование эмоционального отклика на обращение и действия взрослого</w:t>
            </w:r>
            <w:proofErr w:type="gramStart"/>
            <w:r w:rsidRPr="003634B4">
              <w:rPr>
                <w:rFonts w:ascii="Times New Roman" w:hAnsi="Times New Roman"/>
                <w:sz w:val="28"/>
                <w:szCs w:val="28"/>
              </w:rPr>
              <w:t>.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ахождение отличительных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общих признаков на наглядном 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материале.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Упражнения для профилактики и коррекции зрения: «Что пропало?».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Выкладывание из крупной мозаики геометрических фигур (треугольник, квадрат, прямоугольник). Составление разрезной картинки из нескольких частей (2-4 части). Соотношение предметов по размеру.</w:t>
            </w:r>
          </w:p>
        </w:tc>
        <w:tc>
          <w:tcPr>
            <w:tcW w:w="3260" w:type="dxa"/>
            <w:vMerge w:val="restart"/>
          </w:tcPr>
          <w:p w:rsidR="00C91B19" w:rsidRPr="00C91B19" w:rsidRDefault="00C91B19" w:rsidP="00C91B19">
            <w:pPr>
              <w:rPr>
                <w:rFonts w:ascii="Times New Roman" w:hAnsi="Times New Roman"/>
                <w:sz w:val="28"/>
                <w:szCs w:val="28"/>
              </w:rPr>
            </w:pP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Входит и выходит из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учебного помещения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t>риентируется в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пространстве класса.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передвигается по школе.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Фиксирует взгляд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звучащей, яркой,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движущей игрушке,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переключает взгляд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одного предмета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другой, фиксирует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взгляд на лице педагога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с использованием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утрированной мимики.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Понимает жестовую инструкцию,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 по картам,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 пиктограммам,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стереотипную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инструкцию. Выполняет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способом рука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руке, подражает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действиям выполняемым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педагогом,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последовательно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отдельные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по образцу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опорой на картинный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 xml:space="preserve">план. 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удерживать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произвольное внимание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на выполнении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посильного задания 3-4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минуты. Ориентируется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режиме дня,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расписании уроков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помощью педагога.</w:t>
            </w: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4A75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C91B19" w:rsidRPr="003634B4" w:rsidRDefault="00C91B19" w:rsidP="004A7584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C91B19" w:rsidRPr="003634B4" w:rsidRDefault="00C91B19" w:rsidP="004A75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слухового восприятия </w:t>
            </w:r>
          </w:p>
          <w:p w:rsidR="00C91B19" w:rsidRPr="003634B4" w:rsidRDefault="00C91B19" w:rsidP="004A758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91B19" w:rsidRPr="003634B4" w:rsidRDefault="00C91B19" w:rsidP="004A758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Определение направления звука в пространстве. Выполнение действий по звуковому сигналу. Различение мелодий по темпу.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Игры со звуковыми игрушками «Быстро - медленно». Игры со звуковыми игрушками «Тихо - Громко».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Игры на звукоподражание. 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Прослушивание музыкальных произведений.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Сопоставление звука и картинки (транспорт). </w:t>
            </w:r>
          </w:p>
        </w:tc>
        <w:tc>
          <w:tcPr>
            <w:tcW w:w="3260" w:type="dxa"/>
            <w:vMerge/>
          </w:tcPr>
          <w:p w:rsidR="00C91B19" w:rsidRPr="003634B4" w:rsidRDefault="00C91B19" w:rsidP="004A7584">
            <w:pPr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4A75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91B19" w:rsidRPr="003634B4" w:rsidRDefault="00C91B19" w:rsidP="004A7584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C91B19" w:rsidRPr="003634B4" w:rsidRDefault="00C91B19" w:rsidP="004A758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Развитие кинестетического восприятия</w:t>
            </w:r>
          </w:p>
          <w:p w:rsidR="00C91B19" w:rsidRPr="003634B4" w:rsidRDefault="00C91B19" w:rsidP="004A75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91B19" w:rsidRPr="003634B4" w:rsidRDefault="00C91B19" w:rsidP="004A75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Сочетание движений и поз разных частей тела. Упражнения на расслабление и снятие мышечных зажимов. Вербализация 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собственных ощущений (упражнение «Слушай и выполняй», «Лучики»).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Различие предметов по весу, объему и температуре. </w:t>
            </w:r>
          </w:p>
        </w:tc>
        <w:tc>
          <w:tcPr>
            <w:tcW w:w="3260" w:type="dxa"/>
            <w:vMerge/>
          </w:tcPr>
          <w:p w:rsidR="00C91B19" w:rsidRPr="003634B4" w:rsidRDefault="00C91B19" w:rsidP="004A75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4A75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C91B19" w:rsidRPr="003634B4" w:rsidRDefault="00C91B19" w:rsidP="004A7584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91B19" w:rsidRPr="003634B4" w:rsidRDefault="00C91B19" w:rsidP="004A75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Восприятие запаха и вкуса</w:t>
            </w:r>
          </w:p>
          <w:p w:rsidR="00C91B19" w:rsidRPr="003634B4" w:rsidRDefault="00C91B19" w:rsidP="004A758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91B19" w:rsidRPr="003634B4" w:rsidRDefault="00C91B19" w:rsidP="004A758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Различение вкусовых качеств (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сладкий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, соленый, горький, кислое). Дидактическая игра «Узнай по вкусу». 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Дидактическая игра «Чувствительный нос». Классификация объектов по запаху и вкусу. </w:t>
            </w:r>
          </w:p>
        </w:tc>
        <w:tc>
          <w:tcPr>
            <w:tcW w:w="3260" w:type="dxa"/>
            <w:vMerge/>
          </w:tcPr>
          <w:p w:rsidR="00C91B19" w:rsidRPr="003634B4" w:rsidRDefault="00C91B19" w:rsidP="004A75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CF54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91B19" w:rsidRPr="003634B4" w:rsidRDefault="00C91B19" w:rsidP="00CF544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C91B19" w:rsidRPr="003634B4" w:rsidRDefault="00C91B19" w:rsidP="00CF544E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Диагностический</w:t>
            </w:r>
          </w:p>
        </w:tc>
        <w:tc>
          <w:tcPr>
            <w:tcW w:w="3402" w:type="dxa"/>
            <w:shd w:val="clear" w:color="auto" w:fill="auto"/>
          </w:tcPr>
          <w:p w:rsidR="00C91B19" w:rsidRPr="003634B4" w:rsidRDefault="00C91B19" w:rsidP="006638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91B19" w:rsidRPr="003634B4" w:rsidRDefault="00C91B19" w:rsidP="006638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c>
          <w:tcPr>
            <w:tcW w:w="7230" w:type="dxa"/>
            <w:gridSpan w:val="4"/>
          </w:tcPr>
          <w:p w:rsidR="00C91B19" w:rsidRPr="003634B4" w:rsidRDefault="00C91B19" w:rsidP="00C60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68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3260" w:type="dxa"/>
          </w:tcPr>
          <w:p w:rsidR="00C91B19" w:rsidRDefault="00C91B19" w:rsidP="00C601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544E" w:rsidRPr="003634B4" w:rsidRDefault="00CF544E" w:rsidP="00CF5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>4 класс</w:t>
      </w:r>
    </w:p>
    <w:p w:rsidR="00CF544E" w:rsidRPr="003634B4" w:rsidRDefault="00CF544E" w:rsidP="00CF5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3402"/>
        <w:gridCol w:w="2977"/>
      </w:tblGrid>
      <w:tr w:rsidR="00C91B19" w:rsidRPr="003634B4" w:rsidTr="00C91B19">
        <w:tc>
          <w:tcPr>
            <w:tcW w:w="709" w:type="dxa"/>
          </w:tcPr>
          <w:p w:rsidR="00C91B19" w:rsidRPr="003634B4" w:rsidRDefault="00C91B19" w:rsidP="00C91B1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91B19" w:rsidRPr="003634B4" w:rsidRDefault="00C91B19" w:rsidP="00C91B1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2" w:type="dxa"/>
          </w:tcPr>
          <w:p w:rsidR="00C91B19" w:rsidRPr="003634B4" w:rsidRDefault="00C91B19" w:rsidP="00C91B1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</w:tcPr>
          <w:p w:rsidR="00C91B19" w:rsidRPr="003634B4" w:rsidRDefault="00C91B19" w:rsidP="00C91B1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1B19" w:rsidRPr="003634B4" w:rsidRDefault="00C91B19" w:rsidP="00C91B1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402" w:type="dxa"/>
          </w:tcPr>
          <w:p w:rsidR="00C91B19" w:rsidRPr="003634B4" w:rsidRDefault="00C91B19" w:rsidP="00C91B1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</w:tcPr>
          <w:p w:rsidR="00C91B19" w:rsidRPr="003634B4" w:rsidRDefault="00C91B19" w:rsidP="00C91B1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Базовые учебные действия</w:t>
            </w: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C91B1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91B19" w:rsidRPr="003634B4" w:rsidRDefault="00C91B19" w:rsidP="00C91B19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27" w:type="dxa"/>
          </w:tcPr>
          <w:p w:rsidR="00C91B19" w:rsidRPr="003634B4" w:rsidRDefault="00C91B19" w:rsidP="00C91B19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зрительного восприятия </w:t>
            </w:r>
          </w:p>
          <w:p w:rsidR="00C91B19" w:rsidRPr="003634B4" w:rsidRDefault="00C91B19" w:rsidP="00C91B19">
            <w:pPr>
              <w:pStyle w:val="a5"/>
              <w:ind w:firstLine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1B19" w:rsidRPr="003634B4" w:rsidRDefault="00C91B19" w:rsidP="00C91B19">
            <w:pPr>
              <w:pStyle w:val="a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Наблюдение за эмоциями взрослого при общении. Узнавание лица взрослого при повторной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встрече.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предметов.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Нахождение отличительных и общих признаков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наглядном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материале.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Нахождение «лишней» игрушки, картинки.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Нахождение одинаковых фигур. 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Игры упражнения для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рофилактики и коррекции зрения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Угадай,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изменилось.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 Выкладывание из крупной мозаики изученных геометрических фигур. Составление разрезной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картинки из нескольких частей (2-4 части). Сравнение предметов по размеру, высоте ширине.</w:t>
            </w:r>
          </w:p>
        </w:tc>
        <w:tc>
          <w:tcPr>
            <w:tcW w:w="2977" w:type="dxa"/>
            <w:vMerge w:val="restart"/>
          </w:tcPr>
          <w:p w:rsidR="00C91B19" w:rsidRPr="00C91B19" w:rsidRDefault="00C91B19" w:rsidP="00C91B19">
            <w:pPr>
              <w:rPr>
                <w:rFonts w:ascii="Times New Roman" w:hAnsi="Times New Roman"/>
                <w:sz w:val="28"/>
                <w:szCs w:val="28"/>
              </w:rPr>
            </w:pP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Входит и выходит из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учебного помещения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t>риентируется в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пространстве класса.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передвигается по школе.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Фиксирует взгляд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звучащей, яркой,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движущей игрушке,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переключает взгляд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одного предмета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другой, фиксирует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взгляд на лице педагога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с использованием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утрированной мимики.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Понимает жестовую инструкцию,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инструкцию по картам,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 пиктограммам,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стереотипную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инструкцию. Выполняет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способом рука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руке, подражает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действиям выполняемым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педагогом,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последовательно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отдельные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по образцу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опорой на картинный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 xml:space="preserve">план. 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удерживать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произвольное внимание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на выполнении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посильного задания 3-4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B19">
              <w:rPr>
                <w:rFonts w:ascii="Times New Roman" w:hAnsi="Times New Roman"/>
                <w:sz w:val="28"/>
                <w:szCs w:val="28"/>
              </w:rPr>
              <w:t>минуты. Ориентируется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режиме дня,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расписании уроков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помощью педагога.</w:t>
            </w: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66388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C91B19" w:rsidRPr="003634B4" w:rsidRDefault="00C91B19" w:rsidP="0066388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C91B19" w:rsidRPr="003634B4" w:rsidRDefault="00C91B19" w:rsidP="006638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слухового восприятия </w:t>
            </w:r>
          </w:p>
          <w:p w:rsidR="00C91B19" w:rsidRPr="003634B4" w:rsidRDefault="00C91B19" w:rsidP="0066388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91B19" w:rsidRPr="003634B4" w:rsidRDefault="00C91B19" w:rsidP="00573732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Характеристика музыкальных звуков по громкости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длительности.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слухомоторной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координации,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упражнений на заданный звук «Повтори за мной». Различение близких по звучанию слов (дидактическая игра «Кто в домике живет»). Прослушивание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музыкальных произведени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634B4">
              <w:rPr>
                <w:rFonts w:ascii="Times New Roman" w:hAnsi="Times New Roman"/>
                <w:sz w:val="28"/>
                <w:szCs w:val="28"/>
              </w:rPr>
              <w:t>гры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звучащими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игрушками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«Тихо</w:t>
            </w:r>
            <w:r>
              <w:rPr>
                <w:rFonts w:ascii="Times New Roman" w:hAnsi="Times New Roman"/>
                <w:sz w:val="28"/>
                <w:szCs w:val="28"/>
              </w:rPr>
              <w:t> -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Громко»,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«Быстро</w:t>
            </w:r>
            <w:r>
              <w:rPr>
                <w:rFonts w:ascii="Times New Roman" w:hAnsi="Times New Roman"/>
                <w:sz w:val="28"/>
                <w:szCs w:val="28"/>
              </w:rPr>
              <w:t> -М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едленно»</w:t>
            </w:r>
            <w:r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Сопоставление звука и картинки (пение птиц)</w:t>
            </w:r>
          </w:p>
        </w:tc>
        <w:tc>
          <w:tcPr>
            <w:tcW w:w="2977" w:type="dxa"/>
            <w:vMerge/>
          </w:tcPr>
          <w:p w:rsidR="00C91B19" w:rsidRPr="003634B4" w:rsidRDefault="00C91B19" w:rsidP="00573732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66388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91B19" w:rsidRPr="003634B4" w:rsidRDefault="00C91B19" w:rsidP="0066388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7" w:type="dxa"/>
          </w:tcPr>
          <w:p w:rsidR="00C91B19" w:rsidRPr="003634B4" w:rsidRDefault="00C91B19" w:rsidP="0066388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Развитие кинестетического восприятия</w:t>
            </w:r>
          </w:p>
          <w:p w:rsidR="00C91B19" w:rsidRPr="003634B4" w:rsidRDefault="00C91B19" w:rsidP="0066388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91B19" w:rsidRPr="003634B4" w:rsidRDefault="00C91B19" w:rsidP="0066388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1B19" w:rsidRPr="003634B4" w:rsidRDefault="00C91B19" w:rsidP="00573732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Сочетание движений и поз разных частей тела. Упражнения на расслабление и снятие мышечных зажимов «Травинка на ветру». Вербализация собственных ощущений (упражнение «Слушай и выполняй», «Лучики»).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Различие предметов по весу, объему и температуре. Работа с бумагой 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пластичный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материалом.</w:t>
            </w:r>
          </w:p>
        </w:tc>
        <w:tc>
          <w:tcPr>
            <w:tcW w:w="2977" w:type="dxa"/>
            <w:vMerge/>
          </w:tcPr>
          <w:p w:rsidR="00C91B19" w:rsidRPr="003634B4" w:rsidRDefault="00C91B19" w:rsidP="00573732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66388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91B19" w:rsidRPr="003634B4" w:rsidRDefault="00C91B19" w:rsidP="0066388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C91B19" w:rsidRPr="003634B4" w:rsidRDefault="00C91B19" w:rsidP="006638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Восприятие запаха и вкуса</w:t>
            </w:r>
          </w:p>
          <w:p w:rsidR="00C91B19" w:rsidRPr="003634B4" w:rsidRDefault="00C91B19" w:rsidP="00663884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91B19" w:rsidRPr="003634B4" w:rsidRDefault="00C91B19" w:rsidP="00573732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Различение вкусовых качеств (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сладкий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, соленый, горький, кислый). Дидактическая игра «Узнай по вкусу». Вкусовые качества (дидактическая игра «Угощение для друзей»).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Классификация объектов по запаху и вкусу.</w:t>
            </w:r>
          </w:p>
        </w:tc>
        <w:tc>
          <w:tcPr>
            <w:tcW w:w="2977" w:type="dxa"/>
            <w:vMerge/>
          </w:tcPr>
          <w:p w:rsidR="00C91B19" w:rsidRPr="003634B4" w:rsidRDefault="00C91B19" w:rsidP="00573732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c>
          <w:tcPr>
            <w:tcW w:w="709" w:type="dxa"/>
          </w:tcPr>
          <w:p w:rsidR="00C91B19" w:rsidRPr="003634B4" w:rsidRDefault="00C91B19" w:rsidP="0066388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</w:tcPr>
          <w:p w:rsidR="00C91B19" w:rsidRPr="003634B4" w:rsidRDefault="00C91B19" w:rsidP="0066388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C91B19" w:rsidRPr="003634B4" w:rsidRDefault="00C91B19" w:rsidP="00663884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Диагностический</w:t>
            </w:r>
          </w:p>
        </w:tc>
        <w:tc>
          <w:tcPr>
            <w:tcW w:w="3402" w:type="dxa"/>
          </w:tcPr>
          <w:p w:rsidR="00C91B19" w:rsidRPr="003634B4" w:rsidRDefault="00C91B19" w:rsidP="00573732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C91B19" w:rsidRPr="003634B4" w:rsidRDefault="00C91B19" w:rsidP="00573732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91B19" w:rsidRPr="003634B4" w:rsidTr="00C91B19">
        <w:tc>
          <w:tcPr>
            <w:tcW w:w="7230" w:type="dxa"/>
            <w:gridSpan w:val="4"/>
          </w:tcPr>
          <w:p w:rsidR="00C91B19" w:rsidRPr="003634B4" w:rsidRDefault="00C91B19" w:rsidP="00C60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68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977" w:type="dxa"/>
          </w:tcPr>
          <w:p w:rsidR="00C91B19" w:rsidRDefault="00C91B19" w:rsidP="00C601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C91B19" w:rsidRDefault="00C91B19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3A28B1" w:rsidRPr="003634B4" w:rsidRDefault="003A28B1" w:rsidP="00F64838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lastRenderedPageBreak/>
        <w:t>6. Описание материально-технического обеспечения образовательной деятельности.</w:t>
      </w:r>
    </w:p>
    <w:tbl>
      <w:tblPr>
        <w:tblW w:w="10054" w:type="dxa"/>
        <w:tblInd w:w="-274" w:type="dxa"/>
        <w:tblLayout w:type="fixed"/>
        <w:tblCellMar>
          <w:left w:w="152" w:type="dxa"/>
          <w:right w:w="152" w:type="dxa"/>
        </w:tblCellMar>
        <w:tblLook w:val="04A0" w:firstRow="1" w:lastRow="0" w:firstColumn="1" w:lastColumn="0" w:noHBand="0" w:noVBand="1"/>
      </w:tblPr>
      <w:tblGrid>
        <w:gridCol w:w="710"/>
        <w:gridCol w:w="403"/>
        <w:gridCol w:w="6446"/>
        <w:gridCol w:w="2495"/>
      </w:tblGrid>
      <w:tr w:rsidR="003634B4" w:rsidRPr="003634B4" w:rsidTr="003634B4">
        <w:trPr>
          <w:trHeight w:val="567"/>
        </w:trPr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4B4" w:rsidRPr="003634B4" w:rsidRDefault="003634B4" w:rsidP="00F64838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Книгопечатная продукция для педагога</w:t>
            </w:r>
          </w:p>
        </w:tc>
      </w:tr>
      <w:tr w:rsidR="00BF25E2" w:rsidRPr="003634B4" w:rsidTr="003634B4">
        <w:trPr>
          <w:trHeight w:val="4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autoSpaceDE w:val="0"/>
              <w:autoSpaceDN w:val="0"/>
              <w:adjustRightInd w:val="0"/>
              <w:ind w:left="-48" w:firstLine="2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BF25E2" w:rsidRPr="003634B4" w:rsidRDefault="00BF25E2" w:rsidP="00F64838">
            <w:pPr>
              <w:autoSpaceDE w:val="0"/>
              <w:autoSpaceDN w:val="0"/>
              <w:adjustRightInd w:val="0"/>
              <w:ind w:left="-48" w:firstLine="2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Наименование, автор</w:t>
            </w:r>
          </w:p>
        </w:tc>
      </w:tr>
      <w:tr w:rsidR="00BF25E2" w:rsidRPr="003634B4" w:rsidTr="003634B4">
        <w:trPr>
          <w:trHeight w:val="11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autoSpaceDE w:val="0"/>
              <w:autoSpaceDN w:val="0"/>
              <w:adjustRightInd w:val="0"/>
              <w:ind w:left="-48" w:firstLine="2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 xml:space="preserve">Л.Б. </w:t>
            </w:r>
            <w:proofErr w:type="spellStart"/>
            <w:r w:rsidRPr="00573732">
              <w:rPr>
                <w:rFonts w:ascii="Times New Roman" w:hAnsi="Times New Roman"/>
                <w:sz w:val="28"/>
                <w:szCs w:val="28"/>
              </w:rPr>
              <w:t>Баряева</w:t>
            </w:r>
            <w:proofErr w:type="spellEnd"/>
            <w:r w:rsidRPr="00573732">
              <w:rPr>
                <w:rFonts w:ascii="Times New Roman" w:hAnsi="Times New Roman"/>
                <w:sz w:val="28"/>
                <w:szCs w:val="28"/>
              </w:rPr>
              <w:t xml:space="preserve">, Н.Н. Яковлева. Программа образования учащихся с умеренной и тяжелой умственной отсталостью.- Санкт – Петербург: ЦДК проф. Л.Б. </w:t>
            </w:r>
            <w:proofErr w:type="spellStart"/>
            <w:r w:rsidRPr="00573732">
              <w:rPr>
                <w:rFonts w:ascii="Times New Roman" w:hAnsi="Times New Roman"/>
                <w:sz w:val="28"/>
                <w:szCs w:val="28"/>
              </w:rPr>
              <w:t>Баряевой</w:t>
            </w:r>
            <w:proofErr w:type="spellEnd"/>
            <w:r w:rsidRPr="00573732">
              <w:rPr>
                <w:rFonts w:ascii="Times New Roman" w:hAnsi="Times New Roman"/>
                <w:sz w:val="28"/>
                <w:szCs w:val="28"/>
              </w:rPr>
              <w:t>, 2011.</w:t>
            </w:r>
          </w:p>
        </w:tc>
      </w:tr>
      <w:tr w:rsidR="00BF25E2" w:rsidRPr="003634B4" w:rsidTr="003634B4">
        <w:trPr>
          <w:trHeight w:val="11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autoSpaceDE w:val="0"/>
              <w:autoSpaceDN w:val="0"/>
              <w:adjustRightInd w:val="0"/>
              <w:ind w:left="-48" w:firstLine="2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E2" w:rsidRPr="00573732" w:rsidRDefault="00BF25E2" w:rsidP="00F64838">
            <w:pPr>
              <w:tabs>
                <w:tab w:val="right" w:leader="underscore" w:pos="9645"/>
              </w:tabs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Метиева</w:t>
            </w:r>
            <w:proofErr w:type="spellEnd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 Л. А. Сенсорное воспитание детей с отклонениями в развитии: сб. игр и игровых упражнений / Л. А. </w:t>
            </w:r>
            <w:proofErr w:type="spellStart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Метиева</w:t>
            </w:r>
            <w:proofErr w:type="spellEnd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Э. Я. Удалова. – М.: Книголюб, 2007.  ̶ 119 </w:t>
            </w:r>
            <w:proofErr w:type="gramStart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.  ̶ (Специальная психология)</w:t>
            </w:r>
          </w:p>
        </w:tc>
      </w:tr>
      <w:tr w:rsidR="00BF25E2" w:rsidRPr="003634B4" w:rsidTr="003634B4">
        <w:trPr>
          <w:trHeight w:val="11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autoSpaceDE w:val="0"/>
              <w:autoSpaceDN w:val="0"/>
              <w:adjustRightInd w:val="0"/>
              <w:ind w:left="-48" w:firstLine="2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E2" w:rsidRPr="00573732" w:rsidRDefault="00BF25E2" w:rsidP="00F64838">
            <w:pPr>
              <w:tabs>
                <w:tab w:val="right" w:leader="underscore" w:pos="9645"/>
              </w:tabs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Мастюкова</w:t>
            </w:r>
            <w:proofErr w:type="spellEnd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 Е. М. Лечебная педагогика: (дошкольный возраст: советы педагогам и родителям по подготовке к обучению детей с особыми проблемами в развитии / Е. М. </w:t>
            </w:r>
            <w:proofErr w:type="spellStart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Мастюкова</w:t>
            </w:r>
            <w:proofErr w:type="spellEnd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М.: </w:t>
            </w:r>
            <w:proofErr w:type="spellStart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Гуманит</w:t>
            </w:r>
            <w:proofErr w:type="spellEnd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. изд. центр ВЛАДОС, 1997</w:t>
            </w:r>
          </w:p>
        </w:tc>
      </w:tr>
      <w:tr w:rsidR="00BF25E2" w:rsidRPr="003634B4" w:rsidTr="00573732">
        <w:trPr>
          <w:trHeight w:val="8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E2" w:rsidRPr="00573732" w:rsidRDefault="00BF25E2" w:rsidP="00F64838">
            <w:pPr>
              <w:shd w:val="clear" w:color="auto" w:fill="FFFFFF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 Фомина Л. В. Сенсорное развитие: программа для детей в возрасте 5-6 лет / Л. В. Фомина. - М.: Сфера, 2001</w:t>
            </w:r>
          </w:p>
        </w:tc>
      </w:tr>
      <w:tr w:rsidR="00BF25E2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tabs>
                <w:tab w:val="right" w:leader="underscore" w:pos="9645"/>
              </w:tabs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Кондратьева С. Ю., </w:t>
            </w:r>
            <w:proofErr w:type="spellStart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Агапутова</w:t>
            </w:r>
            <w:proofErr w:type="spellEnd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 Е. Коррекционно-игровые занятия в работе с дошкольниками с задержкой психического развития.</w:t>
            </w:r>
          </w:p>
        </w:tc>
      </w:tr>
      <w:tr w:rsidR="00BF25E2" w:rsidRPr="003634B4" w:rsidTr="003634B4">
        <w:trPr>
          <w:trHeight w:val="2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Алябьева</w:t>
            </w:r>
            <w:proofErr w:type="spellEnd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Е. А Занятия по </w:t>
            </w:r>
            <w:proofErr w:type="spellStart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психогимнастике</w:t>
            </w:r>
            <w:proofErr w:type="spellEnd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. Методическое пособие. / Е. А. </w:t>
            </w:r>
            <w:proofErr w:type="spellStart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>Алябьева</w:t>
            </w:r>
            <w:proofErr w:type="spellEnd"/>
            <w:r w:rsidRPr="00573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М.: Сфера, 2008.</w:t>
            </w:r>
          </w:p>
        </w:tc>
      </w:tr>
      <w:tr w:rsidR="00BF25E2" w:rsidRPr="003634B4" w:rsidTr="003634B4">
        <w:trPr>
          <w:trHeight w:val="3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hd w:val="clear" w:color="auto" w:fill="FFFFFF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3732">
              <w:rPr>
                <w:rFonts w:ascii="Times New Roman" w:hAnsi="Times New Roman"/>
                <w:sz w:val="28"/>
                <w:szCs w:val="28"/>
              </w:rPr>
              <w:t>Ковалец</w:t>
            </w:r>
            <w:proofErr w:type="spellEnd"/>
            <w:r w:rsidRPr="00573732">
              <w:rPr>
                <w:rFonts w:ascii="Times New Roman" w:hAnsi="Times New Roman"/>
                <w:sz w:val="28"/>
                <w:szCs w:val="28"/>
              </w:rPr>
              <w:t xml:space="preserve"> И.В. Азбука эмоций: Практическое пособие для работы с детьми, имеющими отклонения в психофизическом развитии и эмоциональной сфере: Метод</w:t>
            </w:r>
            <w:proofErr w:type="gramStart"/>
            <w:r w:rsidRPr="0057373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73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37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3732">
              <w:rPr>
                <w:rFonts w:ascii="Times New Roman" w:hAnsi="Times New Roman"/>
                <w:sz w:val="28"/>
                <w:szCs w:val="28"/>
              </w:rPr>
              <w:t xml:space="preserve">особие для педагогов общего и спец. образования. – М.: </w:t>
            </w:r>
            <w:proofErr w:type="spellStart"/>
            <w:r w:rsidRPr="00573732">
              <w:rPr>
                <w:rFonts w:ascii="Times New Roman" w:hAnsi="Times New Roman"/>
                <w:sz w:val="28"/>
                <w:szCs w:val="28"/>
              </w:rPr>
              <w:t>Гуманит</w:t>
            </w:r>
            <w:proofErr w:type="spellEnd"/>
            <w:r w:rsidRPr="00573732">
              <w:rPr>
                <w:rFonts w:ascii="Times New Roman" w:hAnsi="Times New Roman"/>
                <w:sz w:val="28"/>
                <w:szCs w:val="28"/>
              </w:rPr>
              <w:t>. изд. Центр ВЛАДОС, 2003, - 136 с.</w:t>
            </w:r>
          </w:p>
        </w:tc>
      </w:tr>
      <w:tr w:rsidR="00BF25E2" w:rsidRPr="003634B4" w:rsidTr="003634B4">
        <w:trPr>
          <w:trHeight w:val="3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hd w:val="clear" w:color="auto" w:fill="FFFFFF"/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3732">
              <w:rPr>
                <w:rFonts w:ascii="Times New Roman" w:hAnsi="Times New Roman"/>
                <w:sz w:val="28"/>
                <w:szCs w:val="28"/>
              </w:rPr>
              <w:t>Ковалец</w:t>
            </w:r>
            <w:proofErr w:type="spellEnd"/>
            <w:r w:rsidRPr="00573732">
              <w:rPr>
                <w:rFonts w:ascii="Times New Roman" w:hAnsi="Times New Roman"/>
                <w:sz w:val="28"/>
                <w:szCs w:val="28"/>
              </w:rPr>
              <w:t xml:space="preserve"> И.В. Азбука эмоций: Практическое пособие для работы с детьми, имеющими отклонения в психофизическом развитии и эмоциональной сфере: Метод</w:t>
            </w:r>
            <w:proofErr w:type="gramStart"/>
            <w:r w:rsidRPr="0057373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73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37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3732">
              <w:rPr>
                <w:rFonts w:ascii="Times New Roman" w:hAnsi="Times New Roman"/>
                <w:sz w:val="28"/>
                <w:szCs w:val="28"/>
              </w:rPr>
              <w:t xml:space="preserve">особие для педагогов общего и спец. образования. – М.: </w:t>
            </w:r>
            <w:proofErr w:type="spellStart"/>
            <w:r w:rsidRPr="00573732">
              <w:rPr>
                <w:rFonts w:ascii="Times New Roman" w:hAnsi="Times New Roman"/>
                <w:sz w:val="28"/>
                <w:szCs w:val="28"/>
              </w:rPr>
              <w:t>Гуманит</w:t>
            </w:r>
            <w:proofErr w:type="spellEnd"/>
            <w:r w:rsidRPr="00573732">
              <w:rPr>
                <w:rFonts w:ascii="Times New Roman" w:hAnsi="Times New Roman"/>
                <w:sz w:val="28"/>
                <w:szCs w:val="28"/>
              </w:rPr>
              <w:t>. изд. Центр ВЛАДОС, 2003, - 136 с.</w:t>
            </w:r>
          </w:p>
        </w:tc>
      </w:tr>
      <w:tr w:rsidR="00BF25E2" w:rsidRPr="003634B4" w:rsidTr="003634B4">
        <w:trPr>
          <w:trHeight w:val="3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732">
              <w:rPr>
                <w:rFonts w:ascii="Times New Roman" w:hAnsi="Times New Roman"/>
                <w:sz w:val="28"/>
                <w:szCs w:val="28"/>
              </w:rPr>
              <w:t>Стребельникова</w:t>
            </w:r>
            <w:proofErr w:type="spellEnd"/>
            <w:r w:rsidRPr="00573732">
              <w:rPr>
                <w:rFonts w:ascii="Times New Roman" w:hAnsi="Times New Roman"/>
                <w:sz w:val="28"/>
                <w:szCs w:val="28"/>
              </w:rPr>
              <w:t xml:space="preserve"> Е. А.  Формирование мышления у детей с отклонениями в развитии: Кн. Для педагога-дефектолога (коррекционная педагогика) </w:t>
            </w:r>
          </w:p>
          <w:p w:rsidR="00BF25E2" w:rsidRPr="00573732" w:rsidRDefault="00BF25E2" w:rsidP="00F64838">
            <w:pPr>
              <w:tabs>
                <w:tab w:val="right" w:leader="underscore" w:pos="9645"/>
              </w:tabs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4B4" w:rsidRPr="003634B4" w:rsidTr="003634B4">
        <w:trPr>
          <w:trHeight w:val="567"/>
        </w:trPr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4B4" w:rsidRPr="00573732" w:rsidRDefault="003634B4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Книгопечатная продукция для </w:t>
            </w:r>
            <w:proofErr w:type="gramStart"/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BF25E2" w:rsidRPr="003634B4" w:rsidTr="003634B4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BF25E2" w:rsidRPr="003634B4" w:rsidRDefault="00BF25E2" w:rsidP="00F64838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Наименование, автор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3634B4" w:rsidRPr="003634B4" w:rsidTr="003634B4">
        <w:trPr>
          <w:trHeight w:val="567"/>
        </w:trPr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4B4" w:rsidRPr="00573732" w:rsidRDefault="003634B4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Печатные пособия</w:t>
            </w:r>
          </w:p>
        </w:tc>
      </w:tr>
      <w:tr w:rsidR="00BF25E2" w:rsidRPr="003634B4" w:rsidTr="003634B4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BF25E2" w:rsidRPr="003634B4" w:rsidRDefault="00BF25E2" w:rsidP="00F64838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F25E2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Комплект зашумленных рисунков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25E2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Тренажёр для вырезания ножницами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F25E2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Таблицы с образцами-силуэтами фигур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634B4" w:rsidRPr="003634B4" w:rsidTr="003634B4">
        <w:trPr>
          <w:trHeight w:val="567"/>
        </w:trPr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4B4" w:rsidRPr="00573732" w:rsidRDefault="003634B4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Демонстрационные пособия</w:t>
            </w:r>
          </w:p>
        </w:tc>
      </w:tr>
      <w:tr w:rsidR="00BF25E2" w:rsidRPr="003634B4" w:rsidTr="003634B4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BF25E2" w:rsidRPr="003634B4" w:rsidRDefault="00BF25E2" w:rsidP="00F64838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F25E2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Развивающие карточки (овощи)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25E2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Развивающие карточки (фрукты)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25E2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3634B4" w:rsidRDefault="00024E7F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Развивающие карточки (формы и фигуры)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25E2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3634B4" w:rsidRDefault="00024E7F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Развивающие кар точки (цвета)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25E2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3634B4" w:rsidRDefault="00024E7F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Развивающие кар точки (домашние животные)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024E7F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5076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3634B4" w:rsidRDefault="00024E7F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Демонстрационный материал «Наши чувства и эмоции»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024E7F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34B4" w:rsidRPr="003634B4" w:rsidTr="003634B4">
        <w:trPr>
          <w:trHeight w:val="567"/>
        </w:trPr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4B4" w:rsidRPr="00573732" w:rsidRDefault="003634B4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Дидактические игры</w:t>
            </w:r>
          </w:p>
        </w:tc>
      </w:tr>
      <w:tr w:rsidR="00BF25E2" w:rsidRPr="003634B4" w:rsidTr="003634B4">
        <w:trPr>
          <w:trHeight w:val="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3634B4" w:rsidRDefault="00BF25E2" w:rsidP="00F64838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BF25E2" w:rsidRPr="003634B4" w:rsidRDefault="00BF25E2" w:rsidP="00F64838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F25E2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9C5076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Игра «Четвертый лишний»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024E7F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25E2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3634B4" w:rsidRDefault="00BF25E2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9C5076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Игра «Собери последовательность»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024E7F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5076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3634B4" w:rsidRDefault="009C5076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Игра «Цвета и формы»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5076" w:rsidRPr="003634B4" w:rsidTr="003634B4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3634B4" w:rsidRDefault="009C5076" w:rsidP="00F64838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076" w:rsidRPr="00573732" w:rsidRDefault="00024E7F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Игра П</w:t>
            </w:r>
            <w:r w:rsidR="009C5076" w:rsidRPr="00573732">
              <w:rPr>
                <w:rFonts w:ascii="Times New Roman" w:hAnsi="Times New Roman"/>
                <w:sz w:val="28"/>
                <w:szCs w:val="28"/>
              </w:rPr>
              <w:t>оловинки»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34B4" w:rsidRPr="003634B4" w:rsidTr="003634B4">
        <w:trPr>
          <w:trHeight w:val="567"/>
        </w:trPr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4B4" w:rsidRPr="00573732" w:rsidRDefault="003634B4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Учебно-практическое, учебно-лабораторное оборудование</w:t>
            </w:r>
          </w:p>
        </w:tc>
      </w:tr>
      <w:tr w:rsidR="00BF25E2" w:rsidRPr="003634B4" w:rsidTr="003634B4">
        <w:trPr>
          <w:trHeight w:val="567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BF25E2" w:rsidRPr="00573732" w:rsidRDefault="00BF25E2" w:rsidP="00F64838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73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F25E2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Набор бусин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25E2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 xml:space="preserve">Мяч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25E2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Трафареты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25E2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 xml:space="preserve">Клей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25E2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 xml:space="preserve">Ножницы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25E2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Игра-шнуровка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25E2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 xml:space="preserve">Пластилин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25E2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5E2" w:rsidRPr="00573732" w:rsidRDefault="00BF25E2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Комплект плоскостных геометрических фигур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E2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5076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Игра-мозаика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5076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 xml:space="preserve">Игра вкладыши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5076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732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573732">
              <w:rPr>
                <w:rFonts w:ascii="Times New Roman" w:hAnsi="Times New Roman"/>
                <w:sz w:val="28"/>
                <w:szCs w:val="28"/>
              </w:rPr>
              <w:t xml:space="preserve">  деревянные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C5076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076" w:rsidRPr="00573732" w:rsidRDefault="00024E7F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732">
              <w:rPr>
                <w:rFonts w:ascii="Times New Roman" w:hAnsi="Times New Roman"/>
                <w:sz w:val="28"/>
                <w:szCs w:val="28"/>
              </w:rPr>
              <w:t>П</w:t>
            </w:r>
            <w:r w:rsidR="009C5076" w:rsidRPr="00573732">
              <w:rPr>
                <w:rFonts w:ascii="Times New Roman" w:hAnsi="Times New Roman"/>
                <w:sz w:val="28"/>
                <w:szCs w:val="28"/>
              </w:rPr>
              <w:t>азлы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C5076" w:rsidRPr="003634B4" w:rsidTr="003634B4">
        <w:trPr>
          <w:trHeight w:val="170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9C5076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076" w:rsidRPr="00573732" w:rsidRDefault="00024E7F" w:rsidP="00F6483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3732">
              <w:rPr>
                <w:rFonts w:ascii="Times New Roman" w:hAnsi="Times New Roman"/>
                <w:sz w:val="28"/>
                <w:szCs w:val="28"/>
              </w:rPr>
              <w:t>Цвеная</w:t>
            </w:r>
            <w:proofErr w:type="spellEnd"/>
            <w:r w:rsidRPr="00573732">
              <w:rPr>
                <w:rFonts w:ascii="Times New Roman" w:hAnsi="Times New Roman"/>
                <w:sz w:val="28"/>
                <w:szCs w:val="28"/>
              </w:rPr>
              <w:t xml:space="preserve"> бумага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76" w:rsidRPr="00573732" w:rsidRDefault="00024E7F" w:rsidP="00F6483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7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A28B1" w:rsidRDefault="003A28B1" w:rsidP="003A28B1">
      <w:pPr>
        <w:pStyle w:val="a6"/>
        <w:shd w:val="clear" w:color="auto" w:fill="FFFFFF"/>
        <w:spacing w:before="0" w:beforeAutospacing="0" w:after="0" w:afterAutospacing="0" w:line="270" w:lineRule="atLeast"/>
        <w:contextualSpacing/>
        <w:mirrorIndents/>
        <w:rPr>
          <w:color w:val="404040" w:themeColor="text1" w:themeTint="BF"/>
          <w:sz w:val="28"/>
          <w:szCs w:val="28"/>
        </w:rPr>
      </w:pPr>
    </w:p>
    <w:p w:rsidR="00B53E94" w:rsidRPr="00F7451B" w:rsidRDefault="009C5076" w:rsidP="009C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51B">
        <w:rPr>
          <w:rFonts w:ascii="Times New Roman" w:hAnsi="Times New Roman"/>
          <w:b/>
          <w:sz w:val="24"/>
          <w:szCs w:val="24"/>
        </w:rPr>
        <w:t xml:space="preserve"> </w:t>
      </w:r>
    </w:p>
    <w:sectPr w:rsidR="00B53E94" w:rsidRPr="00F7451B" w:rsidSect="00A7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5039"/>
    <w:multiLevelType w:val="hybridMultilevel"/>
    <w:tmpl w:val="281ADF2C"/>
    <w:lvl w:ilvl="0" w:tplc="6004DDAE">
      <w:start w:val="1"/>
      <w:numFmt w:val="bullet"/>
      <w:lvlText w:val="В"/>
      <w:lvlJc w:val="left"/>
      <w:pPr>
        <w:ind w:left="0" w:firstLine="0"/>
      </w:pPr>
    </w:lvl>
    <w:lvl w:ilvl="1" w:tplc="E7F64442">
      <w:numFmt w:val="decimal"/>
      <w:lvlText w:val=""/>
      <w:lvlJc w:val="left"/>
      <w:pPr>
        <w:ind w:left="0" w:firstLine="0"/>
      </w:pPr>
    </w:lvl>
    <w:lvl w:ilvl="2" w:tplc="211206A2">
      <w:numFmt w:val="decimal"/>
      <w:lvlText w:val=""/>
      <w:lvlJc w:val="left"/>
      <w:pPr>
        <w:ind w:left="0" w:firstLine="0"/>
      </w:pPr>
    </w:lvl>
    <w:lvl w:ilvl="3" w:tplc="B456FBCE">
      <w:numFmt w:val="decimal"/>
      <w:lvlText w:val=""/>
      <w:lvlJc w:val="left"/>
      <w:pPr>
        <w:ind w:left="0" w:firstLine="0"/>
      </w:pPr>
    </w:lvl>
    <w:lvl w:ilvl="4" w:tplc="98241FB0">
      <w:numFmt w:val="decimal"/>
      <w:lvlText w:val=""/>
      <w:lvlJc w:val="left"/>
      <w:pPr>
        <w:ind w:left="0" w:firstLine="0"/>
      </w:pPr>
    </w:lvl>
    <w:lvl w:ilvl="5" w:tplc="11CC01CA">
      <w:numFmt w:val="decimal"/>
      <w:lvlText w:val=""/>
      <w:lvlJc w:val="left"/>
      <w:pPr>
        <w:ind w:left="0" w:firstLine="0"/>
      </w:pPr>
    </w:lvl>
    <w:lvl w:ilvl="6" w:tplc="E010890E">
      <w:numFmt w:val="decimal"/>
      <w:lvlText w:val=""/>
      <w:lvlJc w:val="left"/>
      <w:pPr>
        <w:ind w:left="0" w:firstLine="0"/>
      </w:pPr>
    </w:lvl>
    <w:lvl w:ilvl="7" w:tplc="685E5BD6">
      <w:numFmt w:val="decimal"/>
      <w:lvlText w:val=""/>
      <w:lvlJc w:val="left"/>
      <w:pPr>
        <w:ind w:left="0" w:firstLine="0"/>
      </w:pPr>
    </w:lvl>
    <w:lvl w:ilvl="8" w:tplc="88EE9A56">
      <w:numFmt w:val="decimal"/>
      <w:lvlText w:val=""/>
      <w:lvlJc w:val="left"/>
      <w:pPr>
        <w:ind w:left="0" w:firstLine="0"/>
      </w:pPr>
    </w:lvl>
  </w:abstractNum>
  <w:abstractNum w:abstractNumId="2">
    <w:nsid w:val="0000542C"/>
    <w:multiLevelType w:val="hybridMultilevel"/>
    <w:tmpl w:val="7CF89336"/>
    <w:lvl w:ilvl="0" w:tplc="EDD81132">
      <w:start w:val="1"/>
      <w:numFmt w:val="bullet"/>
      <w:lvlText w:val="и"/>
      <w:lvlJc w:val="left"/>
      <w:pPr>
        <w:ind w:left="0" w:firstLine="0"/>
      </w:pPr>
    </w:lvl>
    <w:lvl w:ilvl="1" w:tplc="2DA812A4">
      <w:start w:val="1"/>
      <w:numFmt w:val="decimal"/>
      <w:lvlText w:val="%2)"/>
      <w:lvlJc w:val="left"/>
      <w:pPr>
        <w:ind w:left="0" w:firstLine="0"/>
      </w:pPr>
    </w:lvl>
    <w:lvl w:ilvl="2" w:tplc="978AF9EE">
      <w:numFmt w:val="decimal"/>
      <w:lvlText w:val=""/>
      <w:lvlJc w:val="left"/>
      <w:pPr>
        <w:ind w:left="0" w:firstLine="0"/>
      </w:pPr>
    </w:lvl>
    <w:lvl w:ilvl="3" w:tplc="A5E48D9C">
      <w:numFmt w:val="decimal"/>
      <w:lvlText w:val=""/>
      <w:lvlJc w:val="left"/>
      <w:pPr>
        <w:ind w:left="0" w:firstLine="0"/>
      </w:pPr>
    </w:lvl>
    <w:lvl w:ilvl="4" w:tplc="23249418">
      <w:numFmt w:val="decimal"/>
      <w:lvlText w:val=""/>
      <w:lvlJc w:val="left"/>
      <w:pPr>
        <w:ind w:left="0" w:firstLine="0"/>
      </w:pPr>
    </w:lvl>
    <w:lvl w:ilvl="5" w:tplc="C56076EC">
      <w:numFmt w:val="decimal"/>
      <w:lvlText w:val=""/>
      <w:lvlJc w:val="left"/>
      <w:pPr>
        <w:ind w:left="0" w:firstLine="0"/>
      </w:pPr>
    </w:lvl>
    <w:lvl w:ilvl="6" w:tplc="D8B8B1C0">
      <w:numFmt w:val="decimal"/>
      <w:lvlText w:val=""/>
      <w:lvlJc w:val="left"/>
      <w:pPr>
        <w:ind w:left="0" w:firstLine="0"/>
      </w:pPr>
    </w:lvl>
    <w:lvl w:ilvl="7" w:tplc="C12092A6">
      <w:numFmt w:val="decimal"/>
      <w:lvlText w:val=""/>
      <w:lvlJc w:val="left"/>
      <w:pPr>
        <w:ind w:left="0" w:firstLine="0"/>
      </w:pPr>
    </w:lvl>
    <w:lvl w:ilvl="8" w:tplc="7182FF24">
      <w:numFmt w:val="decimal"/>
      <w:lvlText w:val=""/>
      <w:lvlJc w:val="left"/>
      <w:pPr>
        <w:ind w:left="0" w:firstLine="0"/>
      </w:pPr>
    </w:lvl>
  </w:abstractNum>
  <w:abstractNum w:abstractNumId="3">
    <w:nsid w:val="00006BE8"/>
    <w:multiLevelType w:val="hybridMultilevel"/>
    <w:tmpl w:val="75023388"/>
    <w:lvl w:ilvl="0" w:tplc="54B06430">
      <w:start w:val="9"/>
      <w:numFmt w:val="upperLetter"/>
      <w:lvlText w:val="%1"/>
      <w:lvlJc w:val="left"/>
      <w:pPr>
        <w:ind w:left="0" w:firstLine="0"/>
      </w:pPr>
    </w:lvl>
    <w:lvl w:ilvl="1" w:tplc="1EAE3F80">
      <w:numFmt w:val="decimal"/>
      <w:lvlText w:val=""/>
      <w:lvlJc w:val="left"/>
      <w:pPr>
        <w:ind w:left="0" w:firstLine="0"/>
      </w:pPr>
    </w:lvl>
    <w:lvl w:ilvl="2" w:tplc="A6F6BDEE">
      <w:numFmt w:val="decimal"/>
      <w:lvlText w:val=""/>
      <w:lvlJc w:val="left"/>
      <w:pPr>
        <w:ind w:left="0" w:firstLine="0"/>
      </w:pPr>
    </w:lvl>
    <w:lvl w:ilvl="3" w:tplc="08D64A52">
      <w:numFmt w:val="decimal"/>
      <w:lvlText w:val=""/>
      <w:lvlJc w:val="left"/>
      <w:pPr>
        <w:ind w:left="0" w:firstLine="0"/>
      </w:pPr>
    </w:lvl>
    <w:lvl w:ilvl="4" w:tplc="BE22D23C">
      <w:numFmt w:val="decimal"/>
      <w:lvlText w:val=""/>
      <w:lvlJc w:val="left"/>
      <w:pPr>
        <w:ind w:left="0" w:firstLine="0"/>
      </w:pPr>
    </w:lvl>
    <w:lvl w:ilvl="5" w:tplc="D0DE7BA8">
      <w:numFmt w:val="decimal"/>
      <w:lvlText w:val=""/>
      <w:lvlJc w:val="left"/>
      <w:pPr>
        <w:ind w:left="0" w:firstLine="0"/>
      </w:pPr>
    </w:lvl>
    <w:lvl w:ilvl="6" w:tplc="557613C0">
      <w:numFmt w:val="decimal"/>
      <w:lvlText w:val=""/>
      <w:lvlJc w:val="left"/>
      <w:pPr>
        <w:ind w:left="0" w:firstLine="0"/>
      </w:pPr>
    </w:lvl>
    <w:lvl w:ilvl="7" w:tplc="24DC84A8">
      <w:numFmt w:val="decimal"/>
      <w:lvlText w:val=""/>
      <w:lvlJc w:val="left"/>
      <w:pPr>
        <w:ind w:left="0" w:firstLine="0"/>
      </w:pPr>
    </w:lvl>
    <w:lvl w:ilvl="8" w:tplc="81AAE476">
      <w:numFmt w:val="decimal"/>
      <w:lvlText w:val=""/>
      <w:lvlJc w:val="left"/>
      <w:pPr>
        <w:ind w:left="0" w:firstLine="0"/>
      </w:pPr>
    </w:lvl>
  </w:abstractNum>
  <w:abstractNum w:abstractNumId="4">
    <w:nsid w:val="0AA57C3C"/>
    <w:multiLevelType w:val="multilevel"/>
    <w:tmpl w:val="B6C0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6393C"/>
    <w:multiLevelType w:val="hybridMultilevel"/>
    <w:tmpl w:val="5C42D08C"/>
    <w:lvl w:ilvl="0" w:tplc="4C68BD1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F5BB6"/>
    <w:multiLevelType w:val="hybridMultilevel"/>
    <w:tmpl w:val="4EE0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A054E"/>
    <w:multiLevelType w:val="hybridMultilevel"/>
    <w:tmpl w:val="1B7E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E5A49"/>
    <w:multiLevelType w:val="hybridMultilevel"/>
    <w:tmpl w:val="8CCC17D2"/>
    <w:lvl w:ilvl="0" w:tplc="CDEEA9AE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">
    <w:nsid w:val="27714760"/>
    <w:multiLevelType w:val="hybridMultilevel"/>
    <w:tmpl w:val="96ACD250"/>
    <w:lvl w:ilvl="0" w:tplc="CC86D9F0">
      <w:start w:val="1"/>
      <w:numFmt w:val="decimal"/>
      <w:lvlText w:val="%1."/>
      <w:lvlJc w:val="left"/>
      <w:pPr>
        <w:ind w:left="1095" w:hanging="6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2FCB4CF1"/>
    <w:multiLevelType w:val="hybridMultilevel"/>
    <w:tmpl w:val="E8301E7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7C0D59"/>
    <w:multiLevelType w:val="hybridMultilevel"/>
    <w:tmpl w:val="73863574"/>
    <w:lvl w:ilvl="0" w:tplc="973AF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43E03"/>
    <w:multiLevelType w:val="hybridMultilevel"/>
    <w:tmpl w:val="FAB481D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C09F9"/>
    <w:multiLevelType w:val="hybridMultilevel"/>
    <w:tmpl w:val="F1722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03D7D"/>
    <w:multiLevelType w:val="hybridMultilevel"/>
    <w:tmpl w:val="A9D84850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864AA"/>
    <w:multiLevelType w:val="hybridMultilevel"/>
    <w:tmpl w:val="434E54CC"/>
    <w:lvl w:ilvl="0" w:tplc="D73CB4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9314F"/>
    <w:multiLevelType w:val="hybridMultilevel"/>
    <w:tmpl w:val="A482AEE2"/>
    <w:lvl w:ilvl="0" w:tplc="44D2AE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F224B"/>
    <w:multiLevelType w:val="hybridMultilevel"/>
    <w:tmpl w:val="803AC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43D8D"/>
    <w:multiLevelType w:val="hybridMultilevel"/>
    <w:tmpl w:val="1A32691E"/>
    <w:lvl w:ilvl="0" w:tplc="000000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A75D6"/>
    <w:multiLevelType w:val="hybridMultilevel"/>
    <w:tmpl w:val="C746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6328D"/>
    <w:multiLevelType w:val="hybridMultilevel"/>
    <w:tmpl w:val="2A94D7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83D3E41"/>
    <w:multiLevelType w:val="hybridMultilevel"/>
    <w:tmpl w:val="A9D84850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D3E83"/>
    <w:multiLevelType w:val="hybridMultilevel"/>
    <w:tmpl w:val="ED7C533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>
    <w:nsid w:val="6D3420EE"/>
    <w:multiLevelType w:val="hybridMultilevel"/>
    <w:tmpl w:val="E972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F20C1"/>
    <w:multiLevelType w:val="multilevel"/>
    <w:tmpl w:val="A388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FC48E3"/>
    <w:multiLevelType w:val="hybridMultilevel"/>
    <w:tmpl w:val="EBB41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2C4037"/>
    <w:multiLevelType w:val="hybridMultilevel"/>
    <w:tmpl w:val="A9D84850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E40BA"/>
    <w:multiLevelType w:val="hybridMultilevel"/>
    <w:tmpl w:val="7F9E2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25"/>
  </w:num>
  <w:num w:numId="4">
    <w:abstractNumId w:val="20"/>
  </w:num>
  <w:num w:numId="5">
    <w:abstractNumId w:val="7"/>
  </w:num>
  <w:num w:numId="6">
    <w:abstractNumId w:val="22"/>
  </w:num>
  <w:num w:numId="7">
    <w:abstractNumId w:val="6"/>
  </w:num>
  <w:num w:numId="8">
    <w:abstractNumId w:val="0"/>
  </w:num>
  <w:num w:numId="9">
    <w:abstractNumId w:val="18"/>
  </w:num>
  <w:num w:numId="10">
    <w:abstractNumId w:val="8"/>
  </w:num>
  <w:num w:numId="11">
    <w:abstractNumId w:val="23"/>
  </w:num>
  <w:num w:numId="12">
    <w:abstractNumId w:val="19"/>
  </w:num>
  <w:num w:numId="13">
    <w:abstractNumId w:val="5"/>
  </w:num>
  <w:num w:numId="14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21"/>
  </w:num>
  <w:num w:numId="21">
    <w:abstractNumId w:val="9"/>
  </w:num>
  <w:num w:numId="22">
    <w:abstractNumId w:val="10"/>
  </w:num>
  <w:num w:numId="23">
    <w:abstractNumId w:val="15"/>
  </w:num>
  <w:num w:numId="24">
    <w:abstractNumId w:val="16"/>
  </w:num>
  <w:num w:numId="25">
    <w:abstractNumId w:val="26"/>
  </w:num>
  <w:num w:numId="26">
    <w:abstractNumId w:val="13"/>
  </w:num>
  <w:num w:numId="2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AE"/>
    <w:rsid w:val="00006BE7"/>
    <w:rsid w:val="00024E7F"/>
    <w:rsid w:val="00053FDF"/>
    <w:rsid w:val="00080671"/>
    <w:rsid w:val="00083712"/>
    <w:rsid w:val="0008419E"/>
    <w:rsid w:val="00090BDD"/>
    <w:rsid w:val="000964BA"/>
    <w:rsid w:val="000C549B"/>
    <w:rsid w:val="000D0959"/>
    <w:rsid w:val="000E2D65"/>
    <w:rsid w:val="00101FA1"/>
    <w:rsid w:val="0011292E"/>
    <w:rsid w:val="00136EB1"/>
    <w:rsid w:val="00150E65"/>
    <w:rsid w:val="00162DA2"/>
    <w:rsid w:val="001657ED"/>
    <w:rsid w:val="00177599"/>
    <w:rsid w:val="001C66D2"/>
    <w:rsid w:val="001F5D08"/>
    <w:rsid w:val="00206BF0"/>
    <w:rsid w:val="00211EA4"/>
    <w:rsid w:val="002271CF"/>
    <w:rsid w:val="0023094A"/>
    <w:rsid w:val="00232436"/>
    <w:rsid w:val="002508D5"/>
    <w:rsid w:val="002601B1"/>
    <w:rsid w:val="00272C1A"/>
    <w:rsid w:val="00292970"/>
    <w:rsid w:val="002A44C5"/>
    <w:rsid w:val="002A795E"/>
    <w:rsid w:val="002C4072"/>
    <w:rsid w:val="002C4C61"/>
    <w:rsid w:val="002C5B73"/>
    <w:rsid w:val="002D13B8"/>
    <w:rsid w:val="002D7FA9"/>
    <w:rsid w:val="002F22A7"/>
    <w:rsid w:val="00306CBD"/>
    <w:rsid w:val="00333979"/>
    <w:rsid w:val="003513F3"/>
    <w:rsid w:val="00357BC2"/>
    <w:rsid w:val="003634B4"/>
    <w:rsid w:val="0038511E"/>
    <w:rsid w:val="00386782"/>
    <w:rsid w:val="003A28B1"/>
    <w:rsid w:val="003B2EF6"/>
    <w:rsid w:val="003E0D74"/>
    <w:rsid w:val="003E11AD"/>
    <w:rsid w:val="003F1C5B"/>
    <w:rsid w:val="00415504"/>
    <w:rsid w:val="00435BDF"/>
    <w:rsid w:val="00460361"/>
    <w:rsid w:val="00483226"/>
    <w:rsid w:val="004832D9"/>
    <w:rsid w:val="00491DFA"/>
    <w:rsid w:val="004A743A"/>
    <w:rsid w:val="004A7584"/>
    <w:rsid w:val="004C0E5A"/>
    <w:rsid w:val="004D0B9E"/>
    <w:rsid w:val="004D5AFB"/>
    <w:rsid w:val="004D7188"/>
    <w:rsid w:val="004E21BE"/>
    <w:rsid w:val="004E25DE"/>
    <w:rsid w:val="00500B85"/>
    <w:rsid w:val="00506C18"/>
    <w:rsid w:val="0054616A"/>
    <w:rsid w:val="00550E79"/>
    <w:rsid w:val="00562D08"/>
    <w:rsid w:val="00571845"/>
    <w:rsid w:val="00573732"/>
    <w:rsid w:val="00586953"/>
    <w:rsid w:val="00594837"/>
    <w:rsid w:val="005B5964"/>
    <w:rsid w:val="005D53B4"/>
    <w:rsid w:val="006049C8"/>
    <w:rsid w:val="00617413"/>
    <w:rsid w:val="00620320"/>
    <w:rsid w:val="00623928"/>
    <w:rsid w:val="00641101"/>
    <w:rsid w:val="00644BD9"/>
    <w:rsid w:val="006532E2"/>
    <w:rsid w:val="00663884"/>
    <w:rsid w:val="00673F45"/>
    <w:rsid w:val="00674388"/>
    <w:rsid w:val="006752DC"/>
    <w:rsid w:val="00680A75"/>
    <w:rsid w:val="006840A6"/>
    <w:rsid w:val="00692CC7"/>
    <w:rsid w:val="00696F35"/>
    <w:rsid w:val="006A0A93"/>
    <w:rsid w:val="006D754C"/>
    <w:rsid w:val="006F7572"/>
    <w:rsid w:val="0071344B"/>
    <w:rsid w:val="007279DE"/>
    <w:rsid w:val="0073135D"/>
    <w:rsid w:val="00750806"/>
    <w:rsid w:val="00752684"/>
    <w:rsid w:val="00774B4E"/>
    <w:rsid w:val="00777893"/>
    <w:rsid w:val="00783961"/>
    <w:rsid w:val="0079123C"/>
    <w:rsid w:val="0079194D"/>
    <w:rsid w:val="007C6D61"/>
    <w:rsid w:val="007F2998"/>
    <w:rsid w:val="008228F0"/>
    <w:rsid w:val="008527D5"/>
    <w:rsid w:val="008744D9"/>
    <w:rsid w:val="00874AAD"/>
    <w:rsid w:val="008840BD"/>
    <w:rsid w:val="0089105A"/>
    <w:rsid w:val="00893189"/>
    <w:rsid w:val="008B399A"/>
    <w:rsid w:val="008D52C2"/>
    <w:rsid w:val="008D53A8"/>
    <w:rsid w:val="008E683F"/>
    <w:rsid w:val="008F474A"/>
    <w:rsid w:val="00912027"/>
    <w:rsid w:val="0092278B"/>
    <w:rsid w:val="0093083C"/>
    <w:rsid w:val="009368CB"/>
    <w:rsid w:val="00981F99"/>
    <w:rsid w:val="00993A60"/>
    <w:rsid w:val="009A00C0"/>
    <w:rsid w:val="009C0DAC"/>
    <w:rsid w:val="009C5076"/>
    <w:rsid w:val="009D19D4"/>
    <w:rsid w:val="009E0E8C"/>
    <w:rsid w:val="009E65C3"/>
    <w:rsid w:val="009F307D"/>
    <w:rsid w:val="00A12250"/>
    <w:rsid w:val="00A16CC7"/>
    <w:rsid w:val="00A228AB"/>
    <w:rsid w:val="00A24E70"/>
    <w:rsid w:val="00A25611"/>
    <w:rsid w:val="00A31563"/>
    <w:rsid w:val="00A343AE"/>
    <w:rsid w:val="00A75038"/>
    <w:rsid w:val="00A8454A"/>
    <w:rsid w:val="00A84C66"/>
    <w:rsid w:val="00AD15D1"/>
    <w:rsid w:val="00B06E6D"/>
    <w:rsid w:val="00B53E94"/>
    <w:rsid w:val="00B568D3"/>
    <w:rsid w:val="00B6007C"/>
    <w:rsid w:val="00B93339"/>
    <w:rsid w:val="00BA28C4"/>
    <w:rsid w:val="00BB52F5"/>
    <w:rsid w:val="00BB5C6C"/>
    <w:rsid w:val="00BC3739"/>
    <w:rsid w:val="00BD0834"/>
    <w:rsid w:val="00BD59A6"/>
    <w:rsid w:val="00BE0DF1"/>
    <w:rsid w:val="00BF25E2"/>
    <w:rsid w:val="00C43D4A"/>
    <w:rsid w:val="00C55530"/>
    <w:rsid w:val="00C601F6"/>
    <w:rsid w:val="00C763E3"/>
    <w:rsid w:val="00C832D2"/>
    <w:rsid w:val="00C91B19"/>
    <w:rsid w:val="00CC053A"/>
    <w:rsid w:val="00CC3519"/>
    <w:rsid w:val="00CD3E0E"/>
    <w:rsid w:val="00CF3016"/>
    <w:rsid w:val="00CF30AE"/>
    <w:rsid w:val="00CF48C3"/>
    <w:rsid w:val="00CF544E"/>
    <w:rsid w:val="00D05EB0"/>
    <w:rsid w:val="00D07B02"/>
    <w:rsid w:val="00D34A00"/>
    <w:rsid w:val="00D41957"/>
    <w:rsid w:val="00D47EF1"/>
    <w:rsid w:val="00D56004"/>
    <w:rsid w:val="00E321ED"/>
    <w:rsid w:val="00E468A8"/>
    <w:rsid w:val="00E74F2D"/>
    <w:rsid w:val="00EA25A2"/>
    <w:rsid w:val="00EA7FB7"/>
    <w:rsid w:val="00EB6B54"/>
    <w:rsid w:val="00EE2E3A"/>
    <w:rsid w:val="00EF6175"/>
    <w:rsid w:val="00F02AF5"/>
    <w:rsid w:val="00F25546"/>
    <w:rsid w:val="00F56514"/>
    <w:rsid w:val="00F64838"/>
    <w:rsid w:val="00F7451B"/>
    <w:rsid w:val="00F96040"/>
    <w:rsid w:val="00FB27E1"/>
    <w:rsid w:val="00FC37BB"/>
    <w:rsid w:val="00FE2946"/>
    <w:rsid w:val="00FE7CDB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6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E65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0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locked/>
    <w:rsid w:val="008840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D56004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F2554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309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65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16">
    <w:name w:val="Font Style16"/>
    <w:rsid w:val="00B53E9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0pt">
    <w:name w:val="Основной текст + Интервал 0 pt"/>
    <w:uiPriority w:val="99"/>
    <w:rsid w:val="002601B1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5">
    <w:name w:val="No Spacing"/>
    <w:uiPriority w:val="1"/>
    <w:qFormat/>
    <w:rsid w:val="002601B1"/>
    <w:pPr>
      <w:suppressAutoHyphens/>
    </w:pPr>
    <w:rPr>
      <w:rFonts w:eastAsia="Times New Roman"/>
      <w:sz w:val="22"/>
      <w:szCs w:val="22"/>
      <w:lang w:eastAsia="ar-SA"/>
    </w:rPr>
  </w:style>
  <w:style w:type="paragraph" w:styleId="a6">
    <w:name w:val="Normal (Web)"/>
    <w:basedOn w:val="a"/>
    <w:uiPriority w:val="99"/>
    <w:unhideWhenUsed/>
    <w:rsid w:val="00206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8527D5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527D5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5">
    <w:name w:val="Основной текст (5) + Не курсив"/>
    <w:uiPriority w:val="99"/>
    <w:rsid w:val="008527D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D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6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E65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0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locked/>
    <w:rsid w:val="008840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D56004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F2554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309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65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16">
    <w:name w:val="Font Style16"/>
    <w:rsid w:val="00B53E9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0pt">
    <w:name w:val="Основной текст + Интервал 0 pt"/>
    <w:uiPriority w:val="99"/>
    <w:rsid w:val="002601B1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5">
    <w:name w:val="No Spacing"/>
    <w:uiPriority w:val="1"/>
    <w:qFormat/>
    <w:rsid w:val="002601B1"/>
    <w:pPr>
      <w:suppressAutoHyphens/>
    </w:pPr>
    <w:rPr>
      <w:rFonts w:eastAsia="Times New Roman"/>
      <w:sz w:val="22"/>
      <w:szCs w:val="22"/>
      <w:lang w:eastAsia="ar-SA"/>
    </w:rPr>
  </w:style>
  <w:style w:type="paragraph" w:styleId="a6">
    <w:name w:val="Normal (Web)"/>
    <w:basedOn w:val="a"/>
    <w:uiPriority w:val="99"/>
    <w:unhideWhenUsed/>
    <w:rsid w:val="00206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8527D5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527D5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5">
    <w:name w:val="Основной текст (5) + Не курсив"/>
    <w:uiPriority w:val="99"/>
    <w:rsid w:val="008527D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D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7B45-2DE8-44AC-B44D-F4AA87C8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4522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manORblack</Company>
  <LinksUpToDate>false</LinksUpToDate>
  <CharactersWithSpaces>30238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2022-09-15T10:07:00Z</cp:lastPrinted>
  <dcterms:created xsi:type="dcterms:W3CDTF">2025-01-21T08:38:00Z</dcterms:created>
  <dcterms:modified xsi:type="dcterms:W3CDTF">2025-02-03T03:37:00Z</dcterms:modified>
</cp:coreProperties>
</file>